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ABCB1" w14:textId="77777777" w:rsidR="00C10BAA" w:rsidRPr="008E3DE2" w:rsidRDefault="00C10BAA" w:rsidP="00BF4F5E">
      <w:pPr>
        <w:spacing w:after="0" w:line="240" w:lineRule="auto"/>
        <w:ind w:right="-284"/>
        <w:jc w:val="center"/>
        <w:rPr>
          <w:rFonts w:ascii="Times New Roman" w:hAnsi="Times New Roman" w:cs="Times New Roman"/>
          <w:b/>
          <w:sz w:val="24"/>
          <w:szCs w:val="24"/>
          <w:lang w:eastAsia="ru-RU"/>
        </w:rPr>
      </w:pPr>
      <w:r w:rsidRPr="008E3DE2">
        <w:rPr>
          <w:rFonts w:ascii="Times New Roman" w:hAnsi="Times New Roman" w:cs="Times New Roman"/>
          <w:b/>
          <w:sz w:val="24"/>
          <w:szCs w:val="24"/>
          <w:lang w:eastAsia="ru-RU"/>
        </w:rPr>
        <w:t>Федеральное государственное бюджетное образовательное</w:t>
      </w:r>
    </w:p>
    <w:p w14:paraId="4EB5C205" w14:textId="77777777" w:rsidR="00C10BAA" w:rsidRPr="008E3DE2" w:rsidRDefault="00C10BAA" w:rsidP="00BF4F5E">
      <w:pPr>
        <w:spacing w:after="0" w:line="240" w:lineRule="auto"/>
        <w:ind w:right="-284"/>
        <w:jc w:val="center"/>
        <w:rPr>
          <w:rFonts w:ascii="Times New Roman" w:hAnsi="Times New Roman" w:cs="Times New Roman"/>
          <w:b/>
          <w:sz w:val="24"/>
          <w:szCs w:val="24"/>
          <w:lang w:eastAsia="ru-RU"/>
        </w:rPr>
      </w:pPr>
      <w:r w:rsidRPr="008E3DE2">
        <w:rPr>
          <w:rFonts w:ascii="Times New Roman" w:hAnsi="Times New Roman" w:cs="Times New Roman"/>
          <w:b/>
          <w:sz w:val="24"/>
          <w:szCs w:val="24"/>
          <w:lang w:eastAsia="ru-RU"/>
        </w:rPr>
        <w:t>учреждение высшего образования</w:t>
      </w:r>
    </w:p>
    <w:p w14:paraId="2DE10D10" w14:textId="77777777" w:rsidR="00C10BAA" w:rsidRPr="008E3DE2" w:rsidRDefault="00C10BAA" w:rsidP="00BF4F5E">
      <w:pPr>
        <w:spacing w:after="0" w:line="240" w:lineRule="auto"/>
        <w:ind w:right="-284"/>
        <w:jc w:val="center"/>
        <w:rPr>
          <w:rFonts w:ascii="Times New Roman" w:hAnsi="Times New Roman" w:cs="Times New Roman"/>
          <w:b/>
          <w:sz w:val="24"/>
          <w:szCs w:val="24"/>
          <w:lang w:eastAsia="ru-RU"/>
        </w:rPr>
      </w:pPr>
      <w:r w:rsidRPr="008E3DE2">
        <w:rPr>
          <w:rFonts w:ascii="Times New Roman" w:hAnsi="Times New Roman" w:cs="Times New Roman"/>
          <w:b/>
          <w:sz w:val="24"/>
          <w:szCs w:val="24"/>
          <w:lang w:eastAsia="ru-RU"/>
        </w:rPr>
        <w:t xml:space="preserve">«РОССИЙСКАЯ АКАДЕМИЯ НАРОДНОГО ХОЗЯЙСТВА </w:t>
      </w:r>
      <w:r w:rsidRPr="008E3DE2">
        <w:rPr>
          <w:rFonts w:ascii="Times New Roman" w:hAnsi="Times New Roman" w:cs="Times New Roman"/>
          <w:b/>
          <w:sz w:val="24"/>
          <w:szCs w:val="24"/>
          <w:lang w:eastAsia="ru-RU"/>
        </w:rPr>
        <w:br/>
        <w:t xml:space="preserve">И ГОСУДАРСТВЕННОЙ СЛУЖБЫ </w:t>
      </w:r>
    </w:p>
    <w:p w14:paraId="2DBEF116" w14:textId="77777777" w:rsidR="00C10BAA" w:rsidRPr="008E3DE2" w:rsidRDefault="00C10BAA" w:rsidP="00BF4F5E">
      <w:pPr>
        <w:spacing w:after="0" w:line="240" w:lineRule="auto"/>
        <w:ind w:right="-284"/>
        <w:jc w:val="center"/>
        <w:rPr>
          <w:rFonts w:ascii="Times New Roman" w:hAnsi="Times New Roman" w:cs="Times New Roman"/>
          <w:b/>
          <w:sz w:val="24"/>
          <w:szCs w:val="24"/>
          <w:lang w:eastAsia="ru-RU"/>
        </w:rPr>
      </w:pPr>
      <w:r w:rsidRPr="008E3DE2">
        <w:rPr>
          <w:rFonts w:ascii="Times New Roman" w:hAnsi="Times New Roman" w:cs="Times New Roman"/>
          <w:b/>
          <w:sz w:val="24"/>
          <w:szCs w:val="24"/>
          <w:lang w:eastAsia="ru-RU"/>
        </w:rPr>
        <w:t xml:space="preserve">ПРИ ПРЕЗИДЕНТЕ РОССИЙСКОЙ ФЕДЕРАЦИИ» </w:t>
      </w:r>
    </w:p>
    <w:p w14:paraId="11339D68" w14:textId="77777777" w:rsidR="00C10BAA" w:rsidRPr="008E3DE2" w:rsidRDefault="00C10BAA" w:rsidP="00BF4F5E">
      <w:pPr>
        <w:pBdr>
          <w:bottom w:val="thinThickSmallGap" w:sz="24" w:space="0" w:color="auto"/>
        </w:pBdr>
        <w:spacing w:after="0" w:line="240" w:lineRule="auto"/>
        <w:rPr>
          <w:rFonts w:ascii="Times New Roman" w:hAnsi="Times New Roman" w:cs="Times New Roman"/>
          <w:sz w:val="24"/>
          <w:szCs w:val="24"/>
          <w:lang w:eastAsia="ru-RU"/>
        </w:rPr>
      </w:pPr>
    </w:p>
    <w:p w14:paraId="042A4C0B" w14:textId="77777777" w:rsidR="00C10BAA" w:rsidRDefault="00C10BAA" w:rsidP="00BF4F5E">
      <w:pPr>
        <w:spacing w:after="0" w:line="240" w:lineRule="auto"/>
        <w:jc w:val="center"/>
        <w:rPr>
          <w:rFonts w:ascii="Times New Roman" w:hAnsi="Times New Roman" w:cs="Times New Roman"/>
          <w:sz w:val="24"/>
          <w:szCs w:val="24"/>
          <w:lang w:eastAsia="ru-RU"/>
        </w:rPr>
      </w:pPr>
    </w:p>
    <w:p w14:paraId="65B3EA61" w14:textId="77777777" w:rsidR="00C10BAA" w:rsidRDefault="00C10BAA" w:rsidP="00BF4F5E">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Карельский филиал РАНХиГС</w:t>
      </w:r>
    </w:p>
    <w:p w14:paraId="423387C5" w14:textId="77777777" w:rsidR="00C10BAA" w:rsidRDefault="00C10BAA" w:rsidP="00BF4F5E">
      <w:pPr>
        <w:jc w:val="center"/>
        <w:rPr>
          <w:rFonts w:ascii="Times New Roman" w:hAnsi="Times New Roman" w:cs="Times New Roman"/>
          <w:sz w:val="28"/>
          <w:szCs w:val="28"/>
          <w:u w:val="single"/>
          <w:lang w:eastAsia="ru-RU"/>
        </w:rPr>
      </w:pPr>
    </w:p>
    <w:p w14:paraId="4DEC660F" w14:textId="77777777" w:rsidR="00C10BAA" w:rsidRDefault="00C10BAA" w:rsidP="00BF4F5E">
      <w:pPr>
        <w:jc w:val="center"/>
        <w:rPr>
          <w:rFonts w:ascii="Times New Roman" w:hAnsi="Times New Roman" w:cs="Times New Roman"/>
          <w:sz w:val="28"/>
          <w:szCs w:val="28"/>
          <w:u w:val="single"/>
          <w:lang w:eastAsia="ru-RU"/>
        </w:rPr>
      </w:pPr>
    </w:p>
    <w:p w14:paraId="011430F5" w14:textId="77777777" w:rsidR="00C10BAA" w:rsidRPr="007243EA" w:rsidRDefault="00C10BAA" w:rsidP="00BF4F5E">
      <w:pPr>
        <w:spacing w:after="0" w:line="240" w:lineRule="auto"/>
        <w:jc w:val="center"/>
        <w:rPr>
          <w:rFonts w:ascii="Times New Roman" w:hAnsi="Times New Roman" w:cs="Times New Roman"/>
          <w:sz w:val="28"/>
          <w:szCs w:val="28"/>
          <w:u w:val="single"/>
          <w:lang w:eastAsia="ru-RU"/>
        </w:rPr>
      </w:pPr>
      <w:r w:rsidRPr="007243EA">
        <w:rPr>
          <w:rFonts w:ascii="Times New Roman" w:hAnsi="Times New Roman" w:cs="Times New Roman"/>
          <w:sz w:val="28"/>
          <w:szCs w:val="28"/>
          <w:u w:val="single"/>
          <w:lang w:eastAsia="ru-RU"/>
        </w:rPr>
        <w:t xml:space="preserve">Кафедра </w:t>
      </w:r>
      <w:r w:rsidR="00166756">
        <w:rPr>
          <w:rFonts w:ascii="Times New Roman" w:hAnsi="Times New Roman" w:cs="Times New Roman"/>
          <w:sz w:val="28"/>
          <w:szCs w:val="28"/>
          <w:u w:val="single"/>
          <w:lang w:eastAsia="ru-RU"/>
        </w:rPr>
        <w:t>экономики и финансов</w:t>
      </w:r>
    </w:p>
    <w:p w14:paraId="7EA6E2DE" w14:textId="77777777" w:rsidR="00DD5D0D" w:rsidRDefault="00DD5D0D" w:rsidP="00BF4F5E">
      <w:pPr>
        <w:spacing w:after="0" w:line="240" w:lineRule="auto"/>
        <w:ind w:right="-284"/>
        <w:jc w:val="center"/>
        <w:rPr>
          <w:rFonts w:ascii="Times New Roman" w:hAnsi="Times New Roman" w:cs="Times New Roman"/>
          <w:b/>
          <w:sz w:val="28"/>
          <w:szCs w:val="28"/>
          <w:lang w:eastAsia="ru-RU"/>
        </w:rPr>
      </w:pPr>
    </w:p>
    <w:p w14:paraId="635A63DF" w14:textId="77777777" w:rsidR="00DD5D0D" w:rsidRDefault="00DD5D0D" w:rsidP="00BF4F5E">
      <w:pPr>
        <w:spacing w:after="0" w:line="240" w:lineRule="auto"/>
        <w:ind w:right="-284"/>
        <w:jc w:val="center"/>
        <w:rPr>
          <w:rFonts w:ascii="Times New Roman" w:hAnsi="Times New Roman" w:cs="Times New Roman"/>
          <w:b/>
          <w:sz w:val="28"/>
          <w:szCs w:val="28"/>
          <w:lang w:eastAsia="ru-RU"/>
        </w:rPr>
      </w:pPr>
    </w:p>
    <w:p w14:paraId="1DB645BE" w14:textId="77777777" w:rsidR="00DD5D0D" w:rsidRDefault="00E44264" w:rsidP="00BF4F5E">
      <w:pPr>
        <w:spacing w:after="0" w:line="240" w:lineRule="auto"/>
        <w:ind w:right="-284"/>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МЕТОДИЧЕСКИЕ РЕКОМЕНДАЦИИ</w:t>
      </w:r>
      <w:r w:rsidR="0054542C">
        <w:rPr>
          <w:rFonts w:ascii="Times New Roman" w:hAnsi="Times New Roman" w:cs="Times New Roman"/>
          <w:b/>
          <w:sz w:val="28"/>
          <w:szCs w:val="28"/>
          <w:lang w:eastAsia="ru-RU"/>
        </w:rPr>
        <w:t xml:space="preserve"> </w:t>
      </w:r>
    </w:p>
    <w:p w14:paraId="749E5ACB" w14:textId="77777777" w:rsidR="00E44264" w:rsidRDefault="00DD5D0D" w:rsidP="00BF4F5E">
      <w:pPr>
        <w:spacing w:after="0" w:line="240" w:lineRule="auto"/>
        <w:ind w:right="-284"/>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ПО ВЫПОЛНЕНИЮ КУРСОВОЙ РАБОТЫ </w:t>
      </w:r>
    </w:p>
    <w:p w14:paraId="7A0E169A" w14:textId="77777777" w:rsidR="00DD5D0D" w:rsidRDefault="00DD5D0D" w:rsidP="00BF4F5E">
      <w:pPr>
        <w:spacing w:after="0" w:line="240" w:lineRule="auto"/>
        <w:ind w:right="-284"/>
        <w:jc w:val="center"/>
        <w:rPr>
          <w:rFonts w:ascii="Times New Roman" w:hAnsi="Times New Roman" w:cs="Times New Roman"/>
          <w:b/>
          <w:sz w:val="28"/>
          <w:szCs w:val="28"/>
          <w:lang w:eastAsia="ru-RU"/>
        </w:rPr>
      </w:pPr>
    </w:p>
    <w:p w14:paraId="098611B4" w14:textId="77777777" w:rsidR="00C10BAA" w:rsidRPr="00F57CC0" w:rsidRDefault="00067BEE" w:rsidP="00BF4F5E">
      <w:pPr>
        <w:spacing w:after="0" w:line="240" w:lineRule="auto"/>
        <w:ind w:right="-284"/>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по д</w:t>
      </w:r>
      <w:r w:rsidR="00E44264">
        <w:rPr>
          <w:rFonts w:ascii="Times New Roman" w:hAnsi="Times New Roman" w:cs="Times New Roman"/>
          <w:b/>
          <w:sz w:val="28"/>
          <w:szCs w:val="28"/>
          <w:lang w:eastAsia="ru-RU"/>
        </w:rPr>
        <w:t>исциплин</w:t>
      </w:r>
      <w:r>
        <w:rPr>
          <w:rFonts w:ascii="Times New Roman" w:hAnsi="Times New Roman" w:cs="Times New Roman"/>
          <w:b/>
          <w:sz w:val="28"/>
          <w:szCs w:val="28"/>
          <w:lang w:eastAsia="ru-RU"/>
        </w:rPr>
        <w:t>е</w:t>
      </w:r>
      <w:r w:rsidR="00C10BAA" w:rsidRPr="0082264F">
        <w:rPr>
          <w:rFonts w:ascii="Times New Roman" w:hAnsi="Times New Roman" w:cs="Times New Roman"/>
          <w:b/>
          <w:sz w:val="28"/>
          <w:szCs w:val="28"/>
          <w:lang w:eastAsia="ru-RU"/>
        </w:rPr>
        <w:t xml:space="preserve"> </w:t>
      </w:r>
      <w:r w:rsidR="00E44264">
        <w:rPr>
          <w:rFonts w:ascii="Times New Roman" w:hAnsi="Times New Roman" w:cs="Times New Roman"/>
          <w:b/>
          <w:sz w:val="28"/>
          <w:szCs w:val="28"/>
          <w:lang w:eastAsia="ru-RU"/>
        </w:rPr>
        <w:t>«</w:t>
      </w:r>
      <w:r w:rsidR="00166756">
        <w:rPr>
          <w:rFonts w:ascii="Times New Roman" w:hAnsi="Times New Roman" w:cs="Times New Roman"/>
          <w:b/>
          <w:sz w:val="28"/>
          <w:szCs w:val="28"/>
          <w:lang w:eastAsia="ru-RU"/>
        </w:rPr>
        <w:t>Теория бухгалтерского учета</w:t>
      </w:r>
      <w:r w:rsidR="00E44264">
        <w:rPr>
          <w:rFonts w:ascii="Times New Roman" w:hAnsi="Times New Roman" w:cs="Times New Roman"/>
          <w:b/>
          <w:sz w:val="28"/>
          <w:szCs w:val="28"/>
          <w:lang w:eastAsia="ru-RU"/>
        </w:rPr>
        <w:t>»</w:t>
      </w:r>
    </w:p>
    <w:p w14:paraId="7761CE53" w14:textId="77777777" w:rsidR="00C10BAA" w:rsidRPr="0082264F" w:rsidRDefault="00C10BAA" w:rsidP="00BF4F5E">
      <w:pPr>
        <w:spacing w:after="0" w:line="240" w:lineRule="auto"/>
        <w:jc w:val="center"/>
        <w:rPr>
          <w:rFonts w:ascii="Times New Roman" w:hAnsi="Times New Roman" w:cs="Times New Roman"/>
          <w:sz w:val="28"/>
          <w:szCs w:val="28"/>
          <w:lang w:eastAsia="ru-RU"/>
        </w:rPr>
      </w:pPr>
    </w:p>
    <w:p w14:paraId="7E353F3C" w14:textId="77777777" w:rsidR="00C10BAA" w:rsidRPr="008E3DE2" w:rsidRDefault="00C10BAA" w:rsidP="00BF4F5E">
      <w:pPr>
        <w:spacing w:after="0" w:line="240" w:lineRule="auto"/>
        <w:jc w:val="center"/>
        <w:rPr>
          <w:rFonts w:ascii="Times New Roman" w:hAnsi="Times New Roman" w:cs="Times New Roman"/>
          <w:sz w:val="24"/>
          <w:lang w:eastAsia="ru-RU"/>
        </w:rPr>
      </w:pPr>
      <w:r w:rsidRPr="008E3DE2">
        <w:rPr>
          <w:rFonts w:ascii="Times New Roman" w:hAnsi="Times New Roman" w:cs="Times New Roman"/>
          <w:sz w:val="24"/>
          <w:lang w:eastAsia="ru-RU"/>
        </w:rPr>
        <w:t>направление подготовки</w:t>
      </w:r>
    </w:p>
    <w:p w14:paraId="5BC7CF04" w14:textId="77777777" w:rsidR="00C10BAA" w:rsidRPr="008E3DE2" w:rsidRDefault="00C10BAA" w:rsidP="00BF4F5E">
      <w:pPr>
        <w:spacing w:after="0" w:line="240" w:lineRule="auto"/>
        <w:jc w:val="center"/>
        <w:rPr>
          <w:rFonts w:ascii="Times New Roman" w:hAnsi="Times New Roman" w:cs="Times New Roman"/>
          <w:sz w:val="24"/>
          <w:lang w:eastAsia="ru-RU"/>
        </w:rPr>
      </w:pPr>
      <w:r>
        <w:rPr>
          <w:rFonts w:ascii="Times New Roman" w:hAnsi="Times New Roman" w:cs="Times New Roman"/>
          <w:sz w:val="24"/>
          <w:lang w:eastAsia="ru-RU"/>
        </w:rPr>
        <w:t>38.03.0</w:t>
      </w:r>
      <w:r w:rsidR="00166756">
        <w:rPr>
          <w:rFonts w:ascii="Times New Roman" w:hAnsi="Times New Roman" w:cs="Times New Roman"/>
          <w:sz w:val="24"/>
          <w:lang w:eastAsia="ru-RU"/>
        </w:rPr>
        <w:t>1 ЭКОНОМИКА</w:t>
      </w:r>
    </w:p>
    <w:p w14:paraId="1B5DADCA" w14:textId="77777777" w:rsidR="00C10BAA" w:rsidRDefault="00C10BAA" w:rsidP="00BF4F5E">
      <w:pPr>
        <w:spacing w:after="0" w:line="240" w:lineRule="auto"/>
        <w:jc w:val="center"/>
        <w:rPr>
          <w:rFonts w:ascii="Times New Roman" w:hAnsi="Times New Roman" w:cs="Times New Roman"/>
          <w:sz w:val="24"/>
          <w:lang w:eastAsia="ru-RU"/>
        </w:rPr>
      </w:pPr>
    </w:p>
    <w:p w14:paraId="73E0CFFC" w14:textId="77777777" w:rsidR="00C10BAA" w:rsidRPr="00696500" w:rsidRDefault="00166756" w:rsidP="00BF4F5E">
      <w:pPr>
        <w:spacing w:after="0" w:line="240" w:lineRule="auto"/>
        <w:jc w:val="center"/>
        <w:rPr>
          <w:rFonts w:ascii="Times New Roman" w:hAnsi="Times New Roman" w:cs="Times New Roman"/>
          <w:sz w:val="24"/>
          <w:u w:val="single"/>
          <w:lang w:eastAsia="ru-RU"/>
        </w:rPr>
      </w:pPr>
      <w:r>
        <w:rPr>
          <w:rFonts w:ascii="Times New Roman" w:hAnsi="Times New Roman" w:cs="Times New Roman"/>
          <w:sz w:val="24"/>
          <w:u w:val="single"/>
          <w:lang w:eastAsia="ru-RU"/>
        </w:rPr>
        <w:t>БУХГАЛТЕРСКИЙ УЧЕТ, АНАЛИЗ И АУДИТ</w:t>
      </w:r>
    </w:p>
    <w:p w14:paraId="1297D9D4" w14:textId="77777777" w:rsidR="00C10BAA" w:rsidRPr="008E3DE2" w:rsidRDefault="00C10BAA" w:rsidP="00BF4F5E">
      <w:pPr>
        <w:spacing w:after="0" w:line="240" w:lineRule="auto"/>
        <w:jc w:val="center"/>
        <w:rPr>
          <w:rFonts w:ascii="Times New Roman" w:hAnsi="Times New Roman" w:cs="Times New Roman"/>
          <w:i/>
          <w:sz w:val="24"/>
          <w:lang w:eastAsia="ru-RU"/>
        </w:rPr>
      </w:pPr>
      <w:r w:rsidRPr="008E3DE2">
        <w:rPr>
          <w:rFonts w:ascii="Times New Roman" w:hAnsi="Times New Roman" w:cs="Times New Roman"/>
          <w:i/>
          <w:sz w:val="16"/>
          <w:lang w:eastAsia="ru-RU"/>
        </w:rPr>
        <w:t>(направленность(и) (профиль)</w:t>
      </w:r>
    </w:p>
    <w:p w14:paraId="668C676A" w14:textId="77777777" w:rsidR="00C10BAA" w:rsidRPr="008E3DE2" w:rsidRDefault="00C10BAA" w:rsidP="00BF4F5E">
      <w:pPr>
        <w:spacing w:after="0" w:line="240" w:lineRule="auto"/>
        <w:jc w:val="center"/>
        <w:rPr>
          <w:rFonts w:ascii="Times New Roman" w:hAnsi="Times New Roman" w:cs="Times New Roman"/>
          <w:i/>
          <w:sz w:val="24"/>
          <w:lang w:eastAsia="ru-RU"/>
        </w:rPr>
      </w:pPr>
    </w:p>
    <w:p w14:paraId="33683FB3" w14:textId="77777777" w:rsidR="00C10BAA" w:rsidRPr="00696500" w:rsidRDefault="00C10BAA" w:rsidP="00BF4F5E">
      <w:pPr>
        <w:spacing w:after="0" w:line="240" w:lineRule="auto"/>
        <w:jc w:val="center"/>
        <w:rPr>
          <w:rFonts w:ascii="Times New Roman" w:hAnsi="Times New Roman" w:cs="Times New Roman"/>
          <w:sz w:val="24"/>
          <w:u w:val="single"/>
          <w:lang w:eastAsia="ru-RU"/>
        </w:rPr>
      </w:pPr>
      <w:r w:rsidRPr="00696500">
        <w:rPr>
          <w:rFonts w:ascii="Times New Roman" w:hAnsi="Times New Roman" w:cs="Times New Roman"/>
          <w:sz w:val="24"/>
          <w:u w:val="single"/>
          <w:lang w:eastAsia="ru-RU"/>
        </w:rPr>
        <w:t>БАКАЛАВР</w:t>
      </w:r>
    </w:p>
    <w:p w14:paraId="416088F9" w14:textId="77777777" w:rsidR="00C10BAA" w:rsidRPr="008E3DE2" w:rsidRDefault="00C10BAA" w:rsidP="00BF4F5E">
      <w:pPr>
        <w:spacing w:after="0" w:line="240" w:lineRule="auto"/>
        <w:jc w:val="center"/>
        <w:rPr>
          <w:rFonts w:ascii="Times New Roman" w:hAnsi="Times New Roman" w:cs="Times New Roman"/>
          <w:i/>
          <w:sz w:val="16"/>
          <w:lang w:eastAsia="ru-RU"/>
        </w:rPr>
      </w:pPr>
      <w:r w:rsidRPr="008E3DE2">
        <w:rPr>
          <w:rFonts w:ascii="Times New Roman" w:hAnsi="Times New Roman" w:cs="Times New Roman"/>
          <w:i/>
          <w:sz w:val="16"/>
          <w:lang w:eastAsia="ru-RU"/>
        </w:rPr>
        <w:t>(квалификация)</w:t>
      </w:r>
    </w:p>
    <w:p w14:paraId="2F739538" w14:textId="77777777" w:rsidR="00C10BAA" w:rsidRPr="008E3DE2" w:rsidRDefault="00C10BAA" w:rsidP="00BF4F5E">
      <w:pPr>
        <w:spacing w:after="0" w:line="240" w:lineRule="auto"/>
        <w:jc w:val="center"/>
        <w:rPr>
          <w:rFonts w:ascii="Times New Roman" w:hAnsi="Times New Roman" w:cs="Times New Roman"/>
          <w:i/>
          <w:sz w:val="24"/>
          <w:lang w:eastAsia="ru-RU"/>
        </w:rPr>
      </w:pPr>
    </w:p>
    <w:p w14:paraId="00305A3E" w14:textId="77777777" w:rsidR="00C10BAA" w:rsidRPr="00A24B69" w:rsidRDefault="00E03001" w:rsidP="00BF4F5E">
      <w:pPr>
        <w:spacing w:after="0" w:line="240" w:lineRule="auto"/>
        <w:jc w:val="center"/>
        <w:rPr>
          <w:rFonts w:ascii="Times New Roman" w:hAnsi="Times New Roman" w:cs="Times New Roman"/>
          <w:sz w:val="24"/>
          <w:u w:val="single"/>
          <w:lang w:eastAsia="ru-RU"/>
        </w:rPr>
      </w:pPr>
      <w:r>
        <w:rPr>
          <w:rFonts w:ascii="Times New Roman" w:hAnsi="Times New Roman" w:cs="Times New Roman"/>
          <w:sz w:val="24"/>
          <w:u w:val="single"/>
          <w:lang w:eastAsia="ru-RU"/>
        </w:rPr>
        <w:t xml:space="preserve">ОЧНАЯ, </w:t>
      </w:r>
      <w:r w:rsidR="00C10BAA" w:rsidRPr="00A24B69">
        <w:rPr>
          <w:rFonts w:ascii="Times New Roman" w:hAnsi="Times New Roman" w:cs="Times New Roman"/>
          <w:sz w:val="24"/>
          <w:u w:val="single"/>
          <w:lang w:eastAsia="ru-RU"/>
        </w:rPr>
        <w:t>ЗАОЧНАЯ</w:t>
      </w:r>
    </w:p>
    <w:p w14:paraId="5A02A848" w14:textId="77777777" w:rsidR="00C10BAA" w:rsidRPr="008E3DE2" w:rsidRDefault="00C10BAA" w:rsidP="00BF4F5E">
      <w:pPr>
        <w:spacing w:after="0" w:line="240" w:lineRule="auto"/>
        <w:jc w:val="center"/>
        <w:rPr>
          <w:rFonts w:ascii="Times New Roman" w:hAnsi="Times New Roman" w:cs="Times New Roman"/>
          <w:i/>
          <w:sz w:val="16"/>
          <w:lang w:eastAsia="ru-RU"/>
        </w:rPr>
      </w:pPr>
      <w:r w:rsidRPr="008E3DE2">
        <w:rPr>
          <w:rFonts w:ascii="Times New Roman" w:hAnsi="Times New Roman" w:cs="Times New Roman"/>
          <w:i/>
          <w:sz w:val="16"/>
          <w:lang w:eastAsia="ru-RU"/>
        </w:rPr>
        <w:t>(форма(ы) обучения)</w:t>
      </w:r>
    </w:p>
    <w:p w14:paraId="32FEAEFF" w14:textId="77777777" w:rsidR="00C10BAA" w:rsidRPr="008E3DE2" w:rsidRDefault="00C10BAA" w:rsidP="00BF4F5E">
      <w:pPr>
        <w:spacing w:after="0" w:line="240" w:lineRule="auto"/>
        <w:jc w:val="center"/>
        <w:rPr>
          <w:rFonts w:ascii="Times New Roman" w:hAnsi="Times New Roman" w:cs="Times New Roman"/>
          <w:i/>
          <w:sz w:val="24"/>
          <w:lang w:eastAsia="ru-RU"/>
        </w:rPr>
      </w:pPr>
    </w:p>
    <w:p w14:paraId="6F8C3085" w14:textId="77777777" w:rsidR="00C10BAA" w:rsidRPr="008E3DE2" w:rsidRDefault="00C10BAA" w:rsidP="00BF4F5E">
      <w:pPr>
        <w:spacing w:after="0" w:line="240" w:lineRule="auto"/>
        <w:jc w:val="center"/>
        <w:rPr>
          <w:rFonts w:ascii="Times New Roman" w:hAnsi="Times New Roman" w:cs="Times New Roman"/>
          <w:sz w:val="24"/>
          <w:lang w:eastAsia="ru-RU"/>
        </w:rPr>
      </w:pPr>
    </w:p>
    <w:p w14:paraId="702E4DE2" w14:textId="77777777" w:rsidR="00C10BAA" w:rsidRPr="008E3DE2" w:rsidRDefault="00C10BAA" w:rsidP="00BF4F5E">
      <w:pPr>
        <w:spacing w:after="0" w:line="240" w:lineRule="auto"/>
        <w:jc w:val="center"/>
        <w:rPr>
          <w:rFonts w:ascii="Times New Roman" w:hAnsi="Times New Roman" w:cs="Times New Roman"/>
          <w:sz w:val="24"/>
          <w:lang w:eastAsia="ru-RU"/>
        </w:rPr>
      </w:pPr>
    </w:p>
    <w:p w14:paraId="3B6EC2C6" w14:textId="77777777" w:rsidR="00C10BAA" w:rsidRDefault="00C10BAA" w:rsidP="00BF4F5E">
      <w:pPr>
        <w:spacing w:after="0" w:line="240" w:lineRule="auto"/>
        <w:jc w:val="center"/>
        <w:rPr>
          <w:rFonts w:ascii="Times New Roman" w:hAnsi="Times New Roman" w:cs="Times New Roman"/>
          <w:sz w:val="24"/>
          <w:lang w:eastAsia="ru-RU"/>
        </w:rPr>
      </w:pPr>
    </w:p>
    <w:p w14:paraId="23330085" w14:textId="77777777" w:rsidR="00C10BAA" w:rsidRDefault="00C10BAA" w:rsidP="00BF4F5E">
      <w:pPr>
        <w:spacing w:after="0" w:line="240" w:lineRule="auto"/>
        <w:jc w:val="center"/>
        <w:rPr>
          <w:rFonts w:ascii="Times New Roman" w:hAnsi="Times New Roman" w:cs="Times New Roman"/>
          <w:sz w:val="24"/>
          <w:lang w:eastAsia="ru-RU"/>
        </w:rPr>
      </w:pPr>
    </w:p>
    <w:p w14:paraId="76A7B8F1" w14:textId="77777777" w:rsidR="00C10BAA" w:rsidRDefault="00C10BAA" w:rsidP="00BF4F5E">
      <w:pPr>
        <w:spacing w:after="0" w:line="240" w:lineRule="auto"/>
        <w:jc w:val="center"/>
        <w:rPr>
          <w:rFonts w:ascii="Times New Roman" w:hAnsi="Times New Roman" w:cs="Times New Roman"/>
          <w:sz w:val="24"/>
          <w:lang w:eastAsia="ru-RU"/>
        </w:rPr>
      </w:pPr>
    </w:p>
    <w:p w14:paraId="1B6EF275" w14:textId="77777777" w:rsidR="00C10BAA" w:rsidRDefault="00C10BAA" w:rsidP="00BF4F5E">
      <w:pPr>
        <w:spacing w:after="0" w:line="240" w:lineRule="auto"/>
        <w:jc w:val="center"/>
        <w:rPr>
          <w:rFonts w:ascii="Times New Roman" w:hAnsi="Times New Roman" w:cs="Times New Roman"/>
          <w:sz w:val="24"/>
          <w:lang w:eastAsia="ru-RU"/>
        </w:rPr>
      </w:pPr>
    </w:p>
    <w:p w14:paraId="0A58448E" w14:textId="77777777" w:rsidR="00BF4F5E" w:rsidRDefault="00BF4F5E" w:rsidP="00BF4F5E">
      <w:pPr>
        <w:spacing w:after="0" w:line="240" w:lineRule="auto"/>
        <w:jc w:val="center"/>
        <w:rPr>
          <w:rFonts w:ascii="Times New Roman" w:hAnsi="Times New Roman" w:cs="Times New Roman"/>
          <w:sz w:val="24"/>
          <w:lang w:eastAsia="ru-RU"/>
        </w:rPr>
      </w:pPr>
    </w:p>
    <w:p w14:paraId="774AAB16" w14:textId="77777777" w:rsidR="00BF4F5E" w:rsidRPr="00F52093" w:rsidRDefault="00BF4F5E" w:rsidP="00BF4F5E">
      <w:pPr>
        <w:spacing w:after="0" w:line="240" w:lineRule="auto"/>
        <w:jc w:val="center"/>
        <w:rPr>
          <w:rFonts w:ascii="Times New Roman" w:hAnsi="Times New Roman" w:cs="Times New Roman"/>
          <w:sz w:val="24"/>
          <w:lang w:eastAsia="ru-RU"/>
        </w:rPr>
      </w:pPr>
    </w:p>
    <w:p w14:paraId="06927158" w14:textId="77777777" w:rsidR="00DD5D0D" w:rsidRDefault="00DD5D0D">
      <w:pPr>
        <w:rPr>
          <w:rFonts w:ascii="Times New Roman" w:hAnsi="Times New Roman" w:cs="Times New Roman"/>
          <w:i/>
          <w:sz w:val="24"/>
          <w:lang w:eastAsia="ru-RU"/>
        </w:rPr>
      </w:pPr>
      <w:r>
        <w:rPr>
          <w:rFonts w:ascii="Times New Roman" w:hAnsi="Times New Roman" w:cs="Times New Roman"/>
          <w:i/>
          <w:sz w:val="24"/>
          <w:lang w:eastAsia="ru-RU"/>
        </w:rPr>
        <w:br w:type="page"/>
      </w:r>
    </w:p>
    <w:p w14:paraId="3B12E44F" w14:textId="77777777" w:rsidR="00067BEE" w:rsidRPr="00067BEE" w:rsidRDefault="00067BEE" w:rsidP="00067BEE">
      <w:pPr>
        <w:spacing w:after="0" w:line="240" w:lineRule="auto"/>
        <w:jc w:val="both"/>
        <w:rPr>
          <w:rFonts w:ascii="Times New Roman" w:hAnsi="Times New Roman" w:cs="Times New Roman"/>
          <w:sz w:val="24"/>
          <w:szCs w:val="24"/>
          <w:lang w:eastAsia="ru-RU"/>
        </w:rPr>
      </w:pPr>
      <w:r w:rsidRPr="00067BEE">
        <w:rPr>
          <w:rFonts w:ascii="Times New Roman" w:hAnsi="Times New Roman" w:cs="Times New Roman"/>
          <w:sz w:val="24"/>
          <w:szCs w:val="24"/>
          <w:lang w:eastAsia="ru-RU"/>
        </w:rPr>
        <w:lastRenderedPageBreak/>
        <w:t>МЕТОДИЧЕСКИЕ РЕКОМЕНДАЦИИ ПО ВЫПОЛНЕНИЮ КУРСОВОЙ РАБОТЫ по дисциплине «Теория бухгалтерского учета»</w:t>
      </w:r>
    </w:p>
    <w:p w14:paraId="5ECD6C09" w14:textId="77777777" w:rsidR="00067BEE" w:rsidRDefault="00067BEE" w:rsidP="00FA4551">
      <w:pPr>
        <w:spacing w:after="0" w:line="240" w:lineRule="auto"/>
        <w:jc w:val="both"/>
        <w:rPr>
          <w:rFonts w:ascii="Times New Roman" w:hAnsi="Times New Roman" w:cs="Times New Roman"/>
          <w:sz w:val="24"/>
          <w:szCs w:val="24"/>
          <w:lang w:eastAsia="ru-RU"/>
        </w:rPr>
      </w:pPr>
    </w:p>
    <w:p w14:paraId="09B67E19" w14:textId="77777777" w:rsidR="00067BEE" w:rsidRDefault="00067BEE" w:rsidP="00FA4551">
      <w:pPr>
        <w:spacing w:after="0" w:line="240" w:lineRule="auto"/>
        <w:jc w:val="both"/>
        <w:rPr>
          <w:rFonts w:ascii="Times New Roman" w:hAnsi="Times New Roman" w:cs="Times New Roman"/>
          <w:sz w:val="24"/>
          <w:szCs w:val="24"/>
          <w:lang w:eastAsia="ru-RU"/>
        </w:rPr>
      </w:pPr>
    </w:p>
    <w:p w14:paraId="39103CFB" w14:textId="77777777" w:rsidR="00067BEE" w:rsidRPr="009E6355" w:rsidRDefault="00067BEE" w:rsidP="00067BEE">
      <w:pPr>
        <w:rPr>
          <w:rFonts w:ascii="Times New Roman" w:eastAsia="MS Mincho" w:hAnsi="Times New Roman" w:cs="Times New Roman"/>
          <w:b/>
          <w:sz w:val="24"/>
          <w:lang w:eastAsia="ru-RU"/>
        </w:rPr>
      </w:pPr>
      <w:r w:rsidRPr="009E6355">
        <w:rPr>
          <w:rFonts w:ascii="Times New Roman" w:eastAsia="MS Mincho" w:hAnsi="Times New Roman" w:cs="Times New Roman"/>
          <w:b/>
          <w:sz w:val="24"/>
          <w:lang w:eastAsia="ru-RU"/>
        </w:rPr>
        <w:t>Автор–составитель:</w:t>
      </w:r>
    </w:p>
    <w:p w14:paraId="3F002FFE" w14:textId="77777777" w:rsidR="00067BEE" w:rsidRPr="009E6355" w:rsidRDefault="00067BEE" w:rsidP="00067BEE">
      <w:pPr>
        <w:tabs>
          <w:tab w:val="center" w:pos="2700"/>
          <w:tab w:val="center" w:pos="5940"/>
          <w:tab w:val="left" w:pos="7797"/>
          <w:tab w:val="center" w:pos="8280"/>
        </w:tabs>
        <w:ind w:right="-6"/>
        <w:rPr>
          <w:rFonts w:ascii="Times New Roman" w:hAnsi="Times New Roman" w:cs="Times New Roman"/>
          <w:sz w:val="24"/>
          <w:lang w:eastAsia="ru-RU"/>
        </w:rPr>
      </w:pPr>
      <w:r>
        <w:rPr>
          <w:rFonts w:ascii="Times New Roman" w:hAnsi="Times New Roman" w:cs="Times New Roman"/>
          <w:sz w:val="24"/>
          <w:lang w:eastAsia="ru-RU"/>
        </w:rPr>
        <w:t>Старший преподаватель кафедры экономики и финансов Карельского филиала РАНХиГС Драчева Надежда Валерьевна</w:t>
      </w:r>
    </w:p>
    <w:p w14:paraId="053DEFB4" w14:textId="77777777" w:rsidR="00067BEE" w:rsidRDefault="00067BEE">
      <w:pPr>
        <w:rPr>
          <w:rFonts w:ascii="Times New Roman" w:hAnsi="Times New Roman" w:cs="Times New Roman"/>
          <w:sz w:val="24"/>
          <w:szCs w:val="24"/>
          <w:lang w:eastAsia="ru-RU"/>
        </w:rPr>
      </w:pPr>
      <w:r>
        <w:rPr>
          <w:rFonts w:ascii="Times New Roman" w:hAnsi="Times New Roman" w:cs="Times New Roman"/>
          <w:sz w:val="24"/>
          <w:szCs w:val="24"/>
          <w:lang w:eastAsia="ru-RU"/>
        </w:rPr>
        <w:br w:type="page"/>
      </w:r>
    </w:p>
    <w:p w14:paraId="34218A5B" w14:textId="77777777" w:rsidR="00261D2B" w:rsidRPr="009E6355" w:rsidRDefault="00261D2B" w:rsidP="003574FF">
      <w:pPr>
        <w:ind w:firstLine="567"/>
        <w:jc w:val="right"/>
        <w:rPr>
          <w:rFonts w:ascii="Times New Roman" w:eastAsia="MS Mincho" w:hAnsi="Times New Roman" w:cs="Times New Roman"/>
          <w:sz w:val="24"/>
          <w:lang w:eastAsia="ru-RU"/>
        </w:rPr>
      </w:pPr>
    </w:p>
    <w:p w14:paraId="05C5A738" w14:textId="77777777" w:rsidR="003574FF" w:rsidRPr="008E3DE2" w:rsidRDefault="003574FF" w:rsidP="003574FF">
      <w:pPr>
        <w:ind w:firstLine="567"/>
        <w:jc w:val="center"/>
        <w:rPr>
          <w:rFonts w:ascii="Times New Roman" w:hAnsi="Times New Roman" w:cs="Times New Roman"/>
          <w:b/>
          <w:sz w:val="24"/>
          <w:lang w:eastAsia="ru-RU"/>
        </w:rPr>
      </w:pPr>
      <w:r w:rsidRPr="008E3DE2">
        <w:rPr>
          <w:rFonts w:ascii="Times New Roman" w:hAnsi="Times New Roman" w:cs="Times New Roman"/>
          <w:b/>
          <w:sz w:val="24"/>
          <w:lang w:eastAsia="ru-RU"/>
        </w:rPr>
        <w:t>СОДЕРЖАНИЕ</w:t>
      </w:r>
    </w:p>
    <w:sdt>
      <w:sdtPr>
        <w:rPr>
          <w:rFonts w:ascii="Calibri" w:eastAsia="Times New Roman" w:hAnsi="Calibri" w:cs="Calibri"/>
          <w:b w:val="0"/>
          <w:bCs w:val="0"/>
          <w:noProof/>
          <w:sz w:val="22"/>
          <w:szCs w:val="20"/>
          <w:lang w:eastAsia="en-US"/>
        </w:rPr>
        <w:id w:val="-1499730449"/>
        <w:docPartObj>
          <w:docPartGallery w:val="Table of Contents"/>
          <w:docPartUnique/>
        </w:docPartObj>
      </w:sdtPr>
      <w:sdtEndPr>
        <w:rPr>
          <w:rFonts w:ascii="Times New Roman" w:hAnsi="Times New Roman" w:cs="Times New Roman"/>
          <w:b/>
          <w:lang w:eastAsia="ru-RU"/>
        </w:rPr>
      </w:sdtEndPr>
      <w:sdtContent>
        <w:p w14:paraId="0AACC0E0" w14:textId="77777777" w:rsidR="00AD2745" w:rsidRPr="00AD2745" w:rsidRDefault="00AD2745" w:rsidP="0036654A">
          <w:pPr>
            <w:pStyle w:val="a5"/>
            <w:jc w:val="both"/>
          </w:pPr>
        </w:p>
        <w:p w14:paraId="20700753" w14:textId="77777777" w:rsidR="00D82488" w:rsidRDefault="00CB2B1A">
          <w:pPr>
            <w:pStyle w:val="11"/>
            <w:rPr>
              <w:rFonts w:asciiTheme="minorHAnsi" w:eastAsiaTheme="minorEastAsia" w:hAnsiTheme="minorHAnsi" w:cstheme="minorBidi"/>
              <w:b w:val="0"/>
              <w:szCs w:val="22"/>
            </w:rPr>
          </w:pPr>
          <w:r>
            <w:fldChar w:fldCharType="begin"/>
          </w:r>
          <w:r w:rsidR="003574FF">
            <w:instrText xml:space="preserve"> TOC \o "1-3" \h \z \u </w:instrText>
          </w:r>
          <w:r>
            <w:fldChar w:fldCharType="separate"/>
          </w:r>
          <w:hyperlink w:anchor="_Toc510880637" w:history="1">
            <w:r w:rsidR="00D82488" w:rsidRPr="009D0978">
              <w:rPr>
                <w:rStyle w:val="a6"/>
              </w:rPr>
              <w:t>1.</w:t>
            </w:r>
            <w:r w:rsidR="00D82488">
              <w:rPr>
                <w:rFonts w:asciiTheme="minorHAnsi" w:eastAsiaTheme="minorEastAsia" w:hAnsiTheme="minorHAnsi" w:cstheme="minorBidi"/>
                <w:b w:val="0"/>
                <w:szCs w:val="22"/>
              </w:rPr>
              <w:tab/>
            </w:r>
            <w:r w:rsidR="00D82488" w:rsidRPr="009D0978">
              <w:rPr>
                <w:rStyle w:val="a6"/>
              </w:rPr>
              <w:t>Пояснительная записка</w:t>
            </w:r>
            <w:r w:rsidR="00D82488">
              <w:rPr>
                <w:webHidden/>
              </w:rPr>
              <w:tab/>
            </w:r>
            <w:r>
              <w:rPr>
                <w:webHidden/>
              </w:rPr>
              <w:fldChar w:fldCharType="begin"/>
            </w:r>
            <w:r w:rsidR="00D82488">
              <w:rPr>
                <w:webHidden/>
              </w:rPr>
              <w:instrText xml:space="preserve"> PAGEREF _Toc510880637 \h </w:instrText>
            </w:r>
            <w:r>
              <w:rPr>
                <w:webHidden/>
              </w:rPr>
            </w:r>
            <w:r>
              <w:rPr>
                <w:webHidden/>
              </w:rPr>
              <w:fldChar w:fldCharType="separate"/>
            </w:r>
            <w:r w:rsidR="00D82488">
              <w:rPr>
                <w:webHidden/>
              </w:rPr>
              <w:t>4</w:t>
            </w:r>
            <w:r>
              <w:rPr>
                <w:webHidden/>
              </w:rPr>
              <w:fldChar w:fldCharType="end"/>
            </w:r>
          </w:hyperlink>
        </w:p>
        <w:p w14:paraId="04D5CC9A" w14:textId="77777777" w:rsidR="00D82488" w:rsidRDefault="00015408">
          <w:pPr>
            <w:pStyle w:val="11"/>
            <w:rPr>
              <w:rFonts w:asciiTheme="minorHAnsi" w:eastAsiaTheme="minorEastAsia" w:hAnsiTheme="minorHAnsi" w:cstheme="minorBidi"/>
              <w:b w:val="0"/>
              <w:szCs w:val="22"/>
            </w:rPr>
          </w:pPr>
          <w:hyperlink w:anchor="_Toc510880638" w:history="1">
            <w:r w:rsidR="00D82488" w:rsidRPr="009D0978">
              <w:rPr>
                <w:rStyle w:val="a6"/>
              </w:rPr>
              <w:t>2.</w:t>
            </w:r>
            <w:r w:rsidR="00D82488">
              <w:rPr>
                <w:rFonts w:asciiTheme="minorHAnsi" w:eastAsiaTheme="minorEastAsia" w:hAnsiTheme="minorHAnsi" w:cstheme="minorBidi"/>
                <w:b w:val="0"/>
                <w:szCs w:val="22"/>
              </w:rPr>
              <w:tab/>
            </w:r>
            <w:r w:rsidR="00D82488" w:rsidRPr="009D0978">
              <w:rPr>
                <w:rStyle w:val="a6"/>
              </w:rPr>
              <w:t>Выбор темы курсовой работы</w:t>
            </w:r>
            <w:r w:rsidR="00D82488">
              <w:rPr>
                <w:webHidden/>
              </w:rPr>
              <w:tab/>
            </w:r>
            <w:r w:rsidR="00CB2B1A">
              <w:rPr>
                <w:webHidden/>
              </w:rPr>
              <w:fldChar w:fldCharType="begin"/>
            </w:r>
            <w:r w:rsidR="00D82488">
              <w:rPr>
                <w:webHidden/>
              </w:rPr>
              <w:instrText xml:space="preserve"> PAGEREF _Toc510880638 \h </w:instrText>
            </w:r>
            <w:r w:rsidR="00CB2B1A">
              <w:rPr>
                <w:webHidden/>
              </w:rPr>
            </w:r>
            <w:r w:rsidR="00CB2B1A">
              <w:rPr>
                <w:webHidden/>
              </w:rPr>
              <w:fldChar w:fldCharType="separate"/>
            </w:r>
            <w:r w:rsidR="00D82488">
              <w:rPr>
                <w:webHidden/>
              </w:rPr>
              <w:t>4</w:t>
            </w:r>
            <w:r w:rsidR="00CB2B1A">
              <w:rPr>
                <w:webHidden/>
              </w:rPr>
              <w:fldChar w:fldCharType="end"/>
            </w:r>
          </w:hyperlink>
        </w:p>
        <w:p w14:paraId="1916F46F" w14:textId="77777777" w:rsidR="00D82488" w:rsidRDefault="00015408">
          <w:pPr>
            <w:pStyle w:val="11"/>
            <w:rPr>
              <w:rFonts w:asciiTheme="minorHAnsi" w:eastAsiaTheme="minorEastAsia" w:hAnsiTheme="minorHAnsi" w:cstheme="minorBidi"/>
              <w:b w:val="0"/>
              <w:szCs w:val="22"/>
            </w:rPr>
          </w:pPr>
          <w:hyperlink w:anchor="_Toc510880639" w:history="1">
            <w:r w:rsidR="00D82488" w:rsidRPr="009D0978">
              <w:rPr>
                <w:rStyle w:val="a6"/>
              </w:rPr>
              <w:t>3.</w:t>
            </w:r>
            <w:r w:rsidR="00D82488">
              <w:rPr>
                <w:rFonts w:asciiTheme="minorHAnsi" w:eastAsiaTheme="minorEastAsia" w:hAnsiTheme="minorHAnsi" w:cstheme="minorBidi"/>
                <w:b w:val="0"/>
                <w:szCs w:val="22"/>
              </w:rPr>
              <w:tab/>
            </w:r>
            <w:r w:rsidR="00D82488" w:rsidRPr="009D0978">
              <w:rPr>
                <w:rStyle w:val="a6"/>
              </w:rPr>
              <w:t>Составление плана и последовательность выполнения курсовой работы</w:t>
            </w:r>
            <w:r w:rsidR="00D82488">
              <w:rPr>
                <w:webHidden/>
              </w:rPr>
              <w:tab/>
            </w:r>
            <w:r w:rsidR="00CB2B1A">
              <w:rPr>
                <w:webHidden/>
              </w:rPr>
              <w:fldChar w:fldCharType="begin"/>
            </w:r>
            <w:r w:rsidR="00D82488">
              <w:rPr>
                <w:webHidden/>
              </w:rPr>
              <w:instrText xml:space="preserve"> PAGEREF _Toc510880639 \h </w:instrText>
            </w:r>
            <w:r w:rsidR="00CB2B1A">
              <w:rPr>
                <w:webHidden/>
              </w:rPr>
            </w:r>
            <w:r w:rsidR="00CB2B1A">
              <w:rPr>
                <w:webHidden/>
              </w:rPr>
              <w:fldChar w:fldCharType="separate"/>
            </w:r>
            <w:r w:rsidR="00D82488">
              <w:rPr>
                <w:webHidden/>
              </w:rPr>
              <w:t>4</w:t>
            </w:r>
            <w:r w:rsidR="00CB2B1A">
              <w:rPr>
                <w:webHidden/>
              </w:rPr>
              <w:fldChar w:fldCharType="end"/>
            </w:r>
          </w:hyperlink>
        </w:p>
        <w:p w14:paraId="20ABFA8D" w14:textId="77777777" w:rsidR="00D82488" w:rsidRDefault="00015408">
          <w:pPr>
            <w:pStyle w:val="11"/>
            <w:rPr>
              <w:rFonts w:asciiTheme="minorHAnsi" w:eastAsiaTheme="minorEastAsia" w:hAnsiTheme="minorHAnsi" w:cstheme="minorBidi"/>
              <w:b w:val="0"/>
              <w:szCs w:val="22"/>
            </w:rPr>
          </w:pPr>
          <w:hyperlink w:anchor="_Toc510880640" w:history="1">
            <w:r w:rsidR="00D82488" w:rsidRPr="009D0978">
              <w:rPr>
                <w:rStyle w:val="a6"/>
              </w:rPr>
              <w:t>4.</w:t>
            </w:r>
            <w:r w:rsidR="00D82488">
              <w:rPr>
                <w:rFonts w:asciiTheme="minorHAnsi" w:eastAsiaTheme="minorEastAsia" w:hAnsiTheme="minorHAnsi" w:cstheme="minorBidi"/>
                <w:b w:val="0"/>
                <w:szCs w:val="22"/>
              </w:rPr>
              <w:tab/>
            </w:r>
            <w:r w:rsidR="00D82488" w:rsidRPr="009D0978">
              <w:rPr>
                <w:rStyle w:val="a6"/>
              </w:rPr>
              <w:t>Подбор и изучение литературы</w:t>
            </w:r>
            <w:r w:rsidR="00D82488">
              <w:rPr>
                <w:webHidden/>
              </w:rPr>
              <w:tab/>
            </w:r>
            <w:r w:rsidR="00CB2B1A">
              <w:rPr>
                <w:webHidden/>
              </w:rPr>
              <w:fldChar w:fldCharType="begin"/>
            </w:r>
            <w:r w:rsidR="00D82488">
              <w:rPr>
                <w:webHidden/>
              </w:rPr>
              <w:instrText xml:space="preserve"> PAGEREF _Toc510880640 \h </w:instrText>
            </w:r>
            <w:r w:rsidR="00CB2B1A">
              <w:rPr>
                <w:webHidden/>
              </w:rPr>
            </w:r>
            <w:r w:rsidR="00CB2B1A">
              <w:rPr>
                <w:webHidden/>
              </w:rPr>
              <w:fldChar w:fldCharType="separate"/>
            </w:r>
            <w:r w:rsidR="00D82488">
              <w:rPr>
                <w:webHidden/>
              </w:rPr>
              <w:t>5</w:t>
            </w:r>
            <w:r w:rsidR="00CB2B1A">
              <w:rPr>
                <w:webHidden/>
              </w:rPr>
              <w:fldChar w:fldCharType="end"/>
            </w:r>
          </w:hyperlink>
        </w:p>
        <w:p w14:paraId="00B7BDDB" w14:textId="77777777" w:rsidR="00D82488" w:rsidRDefault="00015408">
          <w:pPr>
            <w:pStyle w:val="11"/>
            <w:rPr>
              <w:rFonts w:asciiTheme="minorHAnsi" w:eastAsiaTheme="minorEastAsia" w:hAnsiTheme="minorHAnsi" w:cstheme="minorBidi"/>
              <w:b w:val="0"/>
              <w:szCs w:val="22"/>
            </w:rPr>
          </w:pPr>
          <w:hyperlink w:anchor="_Toc510880641" w:history="1">
            <w:r w:rsidR="00D82488" w:rsidRPr="009D0978">
              <w:rPr>
                <w:rStyle w:val="a6"/>
              </w:rPr>
              <w:t>5.</w:t>
            </w:r>
            <w:r w:rsidR="00D82488">
              <w:rPr>
                <w:rFonts w:asciiTheme="minorHAnsi" w:eastAsiaTheme="minorEastAsia" w:hAnsiTheme="minorHAnsi" w:cstheme="minorBidi"/>
                <w:b w:val="0"/>
                <w:szCs w:val="22"/>
              </w:rPr>
              <w:tab/>
            </w:r>
            <w:r w:rsidR="00D82488" w:rsidRPr="009D0978">
              <w:rPr>
                <w:rStyle w:val="a6"/>
              </w:rPr>
              <w:t>Содержание и структура курсовой работы</w:t>
            </w:r>
            <w:r w:rsidR="00D82488">
              <w:rPr>
                <w:webHidden/>
              </w:rPr>
              <w:tab/>
            </w:r>
            <w:r w:rsidR="00CB2B1A">
              <w:rPr>
                <w:webHidden/>
              </w:rPr>
              <w:fldChar w:fldCharType="begin"/>
            </w:r>
            <w:r w:rsidR="00D82488">
              <w:rPr>
                <w:webHidden/>
              </w:rPr>
              <w:instrText xml:space="preserve"> PAGEREF _Toc510880641 \h </w:instrText>
            </w:r>
            <w:r w:rsidR="00CB2B1A">
              <w:rPr>
                <w:webHidden/>
              </w:rPr>
            </w:r>
            <w:r w:rsidR="00CB2B1A">
              <w:rPr>
                <w:webHidden/>
              </w:rPr>
              <w:fldChar w:fldCharType="separate"/>
            </w:r>
            <w:r w:rsidR="00D82488">
              <w:rPr>
                <w:webHidden/>
              </w:rPr>
              <w:t>6</w:t>
            </w:r>
            <w:r w:rsidR="00CB2B1A">
              <w:rPr>
                <w:webHidden/>
              </w:rPr>
              <w:fldChar w:fldCharType="end"/>
            </w:r>
          </w:hyperlink>
        </w:p>
        <w:p w14:paraId="23FB2ABD" w14:textId="77777777" w:rsidR="00D82488" w:rsidRDefault="00015408">
          <w:pPr>
            <w:pStyle w:val="11"/>
            <w:rPr>
              <w:rFonts w:asciiTheme="minorHAnsi" w:eastAsiaTheme="minorEastAsia" w:hAnsiTheme="minorHAnsi" w:cstheme="minorBidi"/>
              <w:b w:val="0"/>
              <w:szCs w:val="22"/>
            </w:rPr>
          </w:pPr>
          <w:hyperlink w:anchor="_Toc510880642" w:history="1">
            <w:r w:rsidR="00D82488" w:rsidRPr="009D0978">
              <w:rPr>
                <w:rStyle w:val="a6"/>
              </w:rPr>
              <w:t>6.</w:t>
            </w:r>
            <w:r w:rsidR="00D82488">
              <w:rPr>
                <w:rFonts w:asciiTheme="minorHAnsi" w:eastAsiaTheme="minorEastAsia" w:hAnsiTheme="minorHAnsi" w:cstheme="minorBidi"/>
                <w:b w:val="0"/>
                <w:szCs w:val="22"/>
              </w:rPr>
              <w:tab/>
            </w:r>
            <w:r w:rsidR="00D82488" w:rsidRPr="009D0978">
              <w:rPr>
                <w:rStyle w:val="a6"/>
              </w:rPr>
              <w:t>Руководство по подготовке курсовой работы</w:t>
            </w:r>
            <w:r w:rsidR="00D82488">
              <w:rPr>
                <w:webHidden/>
              </w:rPr>
              <w:tab/>
            </w:r>
            <w:r w:rsidR="00CB2B1A">
              <w:rPr>
                <w:webHidden/>
              </w:rPr>
              <w:fldChar w:fldCharType="begin"/>
            </w:r>
            <w:r w:rsidR="00D82488">
              <w:rPr>
                <w:webHidden/>
              </w:rPr>
              <w:instrText xml:space="preserve"> PAGEREF _Toc510880642 \h </w:instrText>
            </w:r>
            <w:r w:rsidR="00CB2B1A">
              <w:rPr>
                <w:webHidden/>
              </w:rPr>
            </w:r>
            <w:r w:rsidR="00CB2B1A">
              <w:rPr>
                <w:webHidden/>
              </w:rPr>
              <w:fldChar w:fldCharType="separate"/>
            </w:r>
            <w:r w:rsidR="00D82488">
              <w:rPr>
                <w:webHidden/>
              </w:rPr>
              <w:t>6</w:t>
            </w:r>
            <w:r w:rsidR="00CB2B1A">
              <w:rPr>
                <w:webHidden/>
              </w:rPr>
              <w:fldChar w:fldCharType="end"/>
            </w:r>
          </w:hyperlink>
        </w:p>
        <w:p w14:paraId="75A366A1" w14:textId="77777777" w:rsidR="00D82488" w:rsidRDefault="00015408">
          <w:pPr>
            <w:pStyle w:val="11"/>
            <w:rPr>
              <w:rFonts w:asciiTheme="minorHAnsi" w:eastAsiaTheme="minorEastAsia" w:hAnsiTheme="minorHAnsi" w:cstheme="minorBidi"/>
              <w:b w:val="0"/>
              <w:szCs w:val="22"/>
            </w:rPr>
          </w:pPr>
          <w:hyperlink w:anchor="_Toc510880643" w:history="1">
            <w:r w:rsidR="00D82488" w:rsidRPr="009D0978">
              <w:rPr>
                <w:rStyle w:val="a6"/>
              </w:rPr>
              <w:t>7.</w:t>
            </w:r>
            <w:r w:rsidR="00D82488">
              <w:rPr>
                <w:rFonts w:asciiTheme="minorHAnsi" w:eastAsiaTheme="minorEastAsia" w:hAnsiTheme="minorHAnsi" w:cstheme="minorBidi"/>
                <w:b w:val="0"/>
                <w:szCs w:val="22"/>
              </w:rPr>
              <w:tab/>
            </w:r>
            <w:r w:rsidR="00D82488" w:rsidRPr="009D0978">
              <w:rPr>
                <w:rStyle w:val="a6"/>
              </w:rPr>
              <w:t>Заключение</w:t>
            </w:r>
            <w:r w:rsidR="00D82488">
              <w:rPr>
                <w:webHidden/>
              </w:rPr>
              <w:tab/>
            </w:r>
            <w:r w:rsidR="00CB2B1A">
              <w:rPr>
                <w:webHidden/>
              </w:rPr>
              <w:fldChar w:fldCharType="begin"/>
            </w:r>
            <w:r w:rsidR="00D82488">
              <w:rPr>
                <w:webHidden/>
              </w:rPr>
              <w:instrText xml:space="preserve"> PAGEREF _Toc510880643 \h </w:instrText>
            </w:r>
            <w:r w:rsidR="00CB2B1A">
              <w:rPr>
                <w:webHidden/>
              </w:rPr>
            </w:r>
            <w:r w:rsidR="00CB2B1A">
              <w:rPr>
                <w:webHidden/>
              </w:rPr>
              <w:fldChar w:fldCharType="separate"/>
            </w:r>
            <w:r w:rsidR="00D82488">
              <w:rPr>
                <w:webHidden/>
              </w:rPr>
              <w:t>7</w:t>
            </w:r>
            <w:r w:rsidR="00CB2B1A">
              <w:rPr>
                <w:webHidden/>
              </w:rPr>
              <w:fldChar w:fldCharType="end"/>
            </w:r>
          </w:hyperlink>
        </w:p>
        <w:p w14:paraId="18A52F41" w14:textId="77777777" w:rsidR="003574FF" w:rsidRDefault="00CB2B1A" w:rsidP="002F462F">
          <w:pPr>
            <w:pStyle w:val="11"/>
          </w:pPr>
          <w:r>
            <w:rPr>
              <w:b w:val="0"/>
              <w:bCs/>
            </w:rPr>
            <w:fldChar w:fldCharType="end"/>
          </w:r>
        </w:p>
      </w:sdtContent>
    </w:sdt>
    <w:p w14:paraId="14129D1E" w14:textId="77777777" w:rsidR="0036654A" w:rsidRDefault="0036654A">
      <w:pPr>
        <w:rPr>
          <w:rFonts w:ascii="Times New Roman" w:eastAsia="Times New Roman" w:hAnsi="Times New Roman" w:cs="Times New Roman"/>
          <w:b/>
          <w:sz w:val="24"/>
          <w:szCs w:val="20"/>
        </w:rPr>
      </w:pPr>
      <w:bookmarkStart w:id="0" w:name="_Toc308030185"/>
      <w:bookmarkStart w:id="1" w:name="_Toc299967372"/>
      <w:r>
        <w:rPr>
          <w:rFonts w:ascii="Times New Roman" w:hAnsi="Times New Roman" w:cs="Times New Roman"/>
          <w:b/>
          <w:sz w:val="24"/>
        </w:rPr>
        <w:br w:type="page"/>
      </w:r>
    </w:p>
    <w:p w14:paraId="29224CD6" w14:textId="77777777" w:rsidR="003574FF" w:rsidRPr="00FE1D33" w:rsidRDefault="003574FF" w:rsidP="003574FF">
      <w:pPr>
        <w:pStyle w:val="31"/>
        <w:numPr>
          <w:ilvl w:val="0"/>
          <w:numId w:val="1"/>
        </w:numPr>
        <w:tabs>
          <w:tab w:val="left" w:pos="851"/>
        </w:tabs>
        <w:ind w:left="0" w:firstLine="567"/>
        <w:outlineLvl w:val="0"/>
        <w:rPr>
          <w:rFonts w:ascii="Times New Roman" w:hAnsi="Times New Roman" w:cs="Times New Roman"/>
          <w:b/>
          <w:sz w:val="24"/>
        </w:rPr>
      </w:pPr>
      <w:bookmarkStart w:id="2" w:name="_Toc510880637"/>
      <w:r w:rsidRPr="00FE1D33">
        <w:rPr>
          <w:rFonts w:ascii="Times New Roman" w:hAnsi="Times New Roman" w:cs="Times New Roman"/>
          <w:b/>
          <w:sz w:val="24"/>
        </w:rPr>
        <w:lastRenderedPageBreak/>
        <w:t>П</w:t>
      </w:r>
      <w:r w:rsidR="00FE1D33">
        <w:rPr>
          <w:rFonts w:ascii="Times New Roman" w:hAnsi="Times New Roman" w:cs="Times New Roman"/>
          <w:b/>
          <w:sz w:val="24"/>
        </w:rPr>
        <w:t>ояснительная записка</w:t>
      </w:r>
      <w:bookmarkEnd w:id="2"/>
    </w:p>
    <w:p w14:paraId="23EA656A" w14:textId="77777777" w:rsidR="00FE1D33" w:rsidRPr="00EC09CC" w:rsidRDefault="00FE1D33" w:rsidP="00EC09CC">
      <w:pPr>
        <w:suppressAutoHyphens/>
        <w:autoSpaceDN w:val="0"/>
        <w:spacing w:after="0" w:line="240" w:lineRule="auto"/>
        <w:jc w:val="both"/>
        <w:rPr>
          <w:rFonts w:ascii="Times New Roman" w:hAnsi="Times New Roman" w:cs="Times New Roman"/>
          <w:sz w:val="16"/>
          <w:szCs w:val="16"/>
        </w:rPr>
      </w:pPr>
    </w:p>
    <w:p w14:paraId="72416BC5" w14:textId="77777777" w:rsidR="00AA19F4" w:rsidRDefault="00AA19F4" w:rsidP="00AA19F4">
      <w:pPr>
        <w:pStyle w:val="aa"/>
        <w:ind w:left="0"/>
        <w:rPr>
          <w:rFonts w:ascii="Times New Roman" w:hAnsi="Times New Roman"/>
          <w:sz w:val="24"/>
          <w:szCs w:val="24"/>
        </w:rPr>
      </w:pPr>
      <w:r>
        <w:rPr>
          <w:rFonts w:ascii="Times New Roman" w:hAnsi="Times New Roman"/>
          <w:sz w:val="24"/>
          <w:szCs w:val="24"/>
        </w:rPr>
        <w:t>В соответствии с учебным планом по курсу «Теория бухгалтерского учета» предусмотрена курсовая работа.</w:t>
      </w:r>
    </w:p>
    <w:p w14:paraId="52D063B8" w14:textId="77777777" w:rsidR="00AA19F4" w:rsidRPr="00AA19F4" w:rsidRDefault="00AA19F4" w:rsidP="00AA19F4">
      <w:pPr>
        <w:pStyle w:val="aa"/>
        <w:ind w:left="0"/>
        <w:rPr>
          <w:rFonts w:ascii="Times New Roman" w:hAnsi="Times New Roman"/>
          <w:sz w:val="24"/>
          <w:szCs w:val="24"/>
        </w:rPr>
      </w:pPr>
      <w:r w:rsidRPr="00AA19F4">
        <w:rPr>
          <w:rFonts w:ascii="Times New Roman" w:hAnsi="Times New Roman"/>
          <w:sz w:val="24"/>
          <w:szCs w:val="24"/>
        </w:rPr>
        <w:t>Цель написания работ состоит в закреплении и углублении полученных теоретических знаний, развитии навыков научно-исследовательской работы.</w:t>
      </w:r>
    </w:p>
    <w:p w14:paraId="1F8E6D20" w14:textId="77777777" w:rsidR="00AA19F4" w:rsidRPr="00AA19F4" w:rsidRDefault="00AA19F4" w:rsidP="00AA19F4">
      <w:pPr>
        <w:pStyle w:val="aa"/>
        <w:ind w:left="0"/>
        <w:rPr>
          <w:rFonts w:ascii="Times New Roman" w:hAnsi="Times New Roman"/>
          <w:sz w:val="24"/>
          <w:szCs w:val="24"/>
        </w:rPr>
      </w:pPr>
      <w:r w:rsidRPr="00AA19F4">
        <w:rPr>
          <w:rFonts w:ascii="Times New Roman" w:hAnsi="Times New Roman"/>
          <w:sz w:val="24"/>
          <w:szCs w:val="24"/>
        </w:rPr>
        <w:t>В помощь студентам для успешного написания курсовых работ составлены настоящие методические указания. Методические указания содержат общие рекомендации и примерный план написания работы.</w:t>
      </w:r>
    </w:p>
    <w:p w14:paraId="35FD31F4" w14:textId="77777777" w:rsidR="00AA19F4" w:rsidRPr="00AA19F4" w:rsidRDefault="00AA19F4" w:rsidP="00AA19F4">
      <w:pPr>
        <w:pStyle w:val="aa"/>
        <w:ind w:left="0"/>
        <w:rPr>
          <w:rFonts w:ascii="Times New Roman" w:hAnsi="Times New Roman"/>
          <w:sz w:val="24"/>
          <w:szCs w:val="24"/>
        </w:rPr>
      </w:pPr>
      <w:r w:rsidRPr="00AA19F4">
        <w:rPr>
          <w:rFonts w:ascii="Times New Roman" w:hAnsi="Times New Roman"/>
          <w:sz w:val="24"/>
          <w:szCs w:val="24"/>
        </w:rPr>
        <w:t>При выполнении курсовой работы студенту необходимо соблюдать требования, такие как:</w:t>
      </w:r>
    </w:p>
    <w:p w14:paraId="4D722280" w14:textId="77777777" w:rsidR="00AA19F4" w:rsidRPr="00AA19F4" w:rsidRDefault="00AA19F4" w:rsidP="00017542">
      <w:pPr>
        <w:pStyle w:val="aa"/>
        <w:numPr>
          <w:ilvl w:val="0"/>
          <w:numId w:val="6"/>
        </w:numPr>
        <w:tabs>
          <w:tab w:val="left" w:pos="1134"/>
        </w:tabs>
        <w:ind w:left="0" w:firstLine="709"/>
        <w:rPr>
          <w:rFonts w:ascii="Times New Roman" w:hAnsi="Times New Roman"/>
          <w:sz w:val="24"/>
          <w:szCs w:val="24"/>
        </w:rPr>
      </w:pPr>
      <w:r w:rsidRPr="00AA19F4">
        <w:rPr>
          <w:rFonts w:ascii="Times New Roman" w:hAnsi="Times New Roman"/>
          <w:sz w:val="24"/>
          <w:szCs w:val="24"/>
        </w:rPr>
        <w:t>постановка и формулирование общей проблемы по вопросам теории, организации, методики и методологии бухгалтерского учета;</w:t>
      </w:r>
    </w:p>
    <w:p w14:paraId="2EA25F91" w14:textId="77777777" w:rsidR="00AA19F4" w:rsidRPr="00AA19F4" w:rsidRDefault="00AA19F4" w:rsidP="00017542">
      <w:pPr>
        <w:pStyle w:val="aa"/>
        <w:numPr>
          <w:ilvl w:val="0"/>
          <w:numId w:val="6"/>
        </w:numPr>
        <w:tabs>
          <w:tab w:val="left" w:pos="1134"/>
        </w:tabs>
        <w:ind w:left="0" w:firstLine="709"/>
        <w:rPr>
          <w:rFonts w:ascii="Times New Roman" w:hAnsi="Times New Roman"/>
          <w:sz w:val="24"/>
          <w:szCs w:val="24"/>
        </w:rPr>
      </w:pPr>
      <w:r>
        <w:rPr>
          <w:rFonts w:ascii="Times New Roman" w:hAnsi="Times New Roman"/>
          <w:sz w:val="24"/>
          <w:szCs w:val="24"/>
        </w:rPr>
        <w:t>выбор</w:t>
      </w:r>
      <w:r w:rsidRPr="00AA19F4">
        <w:rPr>
          <w:rFonts w:ascii="Times New Roman" w:hAnsi="Times New Roman"/>
          <w:sz w:val="24"/>
          <w:szCs w:val="24"/>
        </w:rPr>
        <w:t xml:space="preserve"> темы курсовой работы и ее утверждение;</w:t>
      </w:r>
    </w:p>
    <w:p w14:paraId="26391A10" w14:textId="77777777" w:rsidR="00AA19F4" w:rsidRPr="00AA19F4" w:rsidRDefault="00AA19F4" w:rsidP="00017542">
      <w:pPr>
        <w:pStyle w:val="aa"/>
        <w:numPr>
          <w:ilvl w:val="0"/>
          <w:numId w:val="6"/>
        </w:numPr>
        <w:tabs>
          <w:tab w:val="left" w:pos="1134"/>
        </w:tabs>
        <w:ind w:left="0" w:firstLine="709"/>
        <w:rPr>
          <w:rFonts w:ascii="Times New Roman" w:hAnsi="Times New Roman"/>
          <w:sz w:val="24"/>
          <w:szCs w:val="24"/>
        </w:rPr>
      </w:pPr>
      <w:r w:rsidRPr="00AA19F4">
        <w:rPr>
          <w:rFonts w:ascii="Times New Roman" w:hAnsi="Times New Roman"/>
          <w:sz w:val="24"/>
          <w:szCs w:val="24"/>
        </w:rPr>
        <w:t>подбор и тщательная проработка экономической литературы, нормативных, методических и инструктивных материалов;</w:t>
      </w:r>
    </w:p>
    <w:p w14:paraId="77A9B03A" w14:textId="77777777" w:rsidR="00AA19F4" w:rsidRPr="00AA19F4" w:rsidRDefault="00AA19F4" w:rsidP="00017542">
      <w:pPr>
        <w:pStyle w:val="aa"/>
        <w:numPr>
          <w:ilvl w:val="0"/>
          <w:numId w:val="6"/>
        </w:numPr>
        <w:tabs>
          <w:tab w:val="left" w:pos="1134"/>
        </w:tabs>
        <w:ind w:left="0" w:firstLine="709"/>
        <w:rPr>
          <w:rFonts w:ascii="Times New Roman" w:hAnsi="Times New Roman"/>
          <w:sz w:val="24"/>
          <w:szCs w:val="24"/>
        </w:rPr>
      </w:pPr>
      <w:r w:rsidRPr="00AA19F4">
        <w:rPr>
          <w:rFonts w:ascii="Times New Roman" w:hAnsi="Times New Roman"/>
          <w:sz w:val="24"/>
          <w:szCs w:val="24"/>
        </w:rPr>
        <w:t>раскрытие современного состояния изученности данной проблемы в области учета;</w:t>
      </w:r>
    </w:p>
    <w:p w14:paraId="43DA87CC" w14:textId="77777777" w:rsidR="00AA19F4" w:rsidRPr="00AA19F4" w:rsidRDefault="00AA19F4" w:rsidP="00017542">
      <w:pPr>
        <w:pStyle w:val="aa"/>
        <w:numPr>
          <w:ilvl w:val="0"/>
          <w:numId w:val="6"/>
        </w:numPr>
        <w:tabs>
          <w:tab w:val="left" w:pos="1134"/>
        </w:tabs>
        <w:ind w:left="0" w:firstLine="709"/>
        <w:rPr>
          <w:rFonts w:ascii="Times New Roman" w:hAnsi="Times New Roman"/>
          <w:sz w:val="24"/>
          <w:szCs w:val="24"/>
        </w:rPr>
      </w:pPr>
      <w:r w:rsidRPr="00AA19F4">
        <w:rPr>
          <w:rFonts w:ascii="Times New Roman" w:hAnsi="Times New Roman"/>
          <w:sz w:val="24"/>
          <w:szCs w:val="24"/>
        </w:rPr>
        <w:t>теоретическое обоснование необходимости совершенствова</w:t>
      </w:r>
      <w:r>
        <w:rPr>
          <w:rFonts w:ascii="Times New Roman" w:hAnsi="Times New Roman"/>
          <w:sz w:val="24"/>
          <w:szCs w:val="24"/>
        </w:rPr>
        <w:t xml:space="preserve">ния </w:t>
      </w:r>
      <w:r w:rsidRPr="00AA19F4">
        <w:rPr>
          <w:rFonts w:ascii="Times New Roman" w:hAnsi="Times New Roman"/>
          <w:sz w:val="24"/>
          <w:szCs w:val="24"/>
        </w:rPr>
        <w:t>бухгалтерского учета и его организации в</w:t>
      </w:r>
      <w:r w:rsidR="00590F38">
        <w:rPr>
          <w:rFonts w:ascii="Times New Roman" w:hAnsi="Times New Roman"/>
          <w:sz w:val="24"/>
          <w:szCs w:val="24"/>
        </w:rPr>
        <w:t xml:space="preserve"> сфере, подлежащей исследованию.</w:t>
      </w:r>
    </w:p>
    <w:p w14:paraId="31987826" w14:textId="77777777" w:rsidR="00350548" w:rsidRDefault="00AA19F4" w:rsidP="00AA19F4">
      <w:pPr>
        <w:pStyle w:val="aa"/>
        <w:ind w:left="0"/>
        <w:rPr>
          <w:rFonts w:ascii="Times New Roman" w:hAnsi="Times New Roman"/>
          <w:sz w:val="24"/>
          <w:szCs w:val="24"/>
        </w:rPr>
      </w:pPr>
      <w:r w:rsidRPr="00040BFC">
        <w:rPr>
          <w:rFonts w:ascii="Times New Roman" w:hAnsi="Times New Roman"/>
          <w:sz w:val="24"/>
          <w:szCs w:val="24"/>
        </w:rPr>
        <w:t>Данные методические рекомендации предназначены для студентов направления «Экономика» профиль «Бухгалтерский учет, анализ и аудит»</w:t>
      </w:r>
      <w:r w:rsidR="00350548">
        <w:rPr>
          <w:rFonts w:ascii="Times New Roman" w:hAnsi="Times New Roman"/>
          <w:sz w:val="24"/>
          <w:szCs w:val="24"/>
        </w:rPr>
        <w:t>.</w:t>
      </w:r>
    </w:p>
    <w:p w14:paraId="414617E1" w14:textId="77777777" w:rsidR="00AA19F4" w:rsidRPr="00B53D14" w:rsidRDefault="00AA19F4" w:rsidP="00B53D14">
      <w:pPr>
        <w:suppressAutoHyphens/>
        <w:autoSpaceDN w:val="0"/>
        <w:spacing w:after="0" w:line="240" w:lineRule="auto"/>
        <w:jc w:val="both"/>
        <w:rPr>
          <w:rFonts w:ascii="Times New Roman" w:hAnsi="Times New Roman" w:cs="Times New Roman"/>
          <w:sz w:val="16"/>
          <w:szCs w:val="16"/>
        </w:rPr>
      </w:pPr>
    </w:p>
    <w:p w14:paraId="390EF6EB" w14:textId="77777777" w:rsidR="00350548" w:rsidRDefault="00350548" w:rsidP="00350548">
      <w:pPr>
        <w:pStyle w:val="31"/>
        <w:numPr>
          <w:ilvl w:val="0"/>
          <w:numId w:val="1"/>
        </w:numPr>
        <w:tabs>
          <w:tab w:val="left" w:pos="851"/>
        </w:tabs>
        <w:ind w:left="0" w:firstLine="567"/>
        <w:outlineLvl w:val="0"/>
        <w:rPr>
          <w:rFonts w:ascii="Times New Roman" w:hAnsi="Times New Roman" w:cs="Times New Roman"/>
          <w:b/>
          <w:sz w:val="24"/>
        </w:rPr>
      </w:pPr>
      <w:bookmarkStart w:id="3" w:name="_Toc510880638"/>
      <w:r w:rsidRPr="00350548">
        <w:rPr>
          <w:rFonts w:ascii="Times New Roman" w:hAnsi="Times New Roman" w:cs="Times New Roman"/>
          <w:b/>
          <w:sz w:val="24"/>
        </w:rPr>
        <w:t>Выбор темы курсовой работы</w:t>
      </w:r>
      <w:bookmarkEnd w:id="3"/>
    </w:p>
    <w:p w14:paraId="0E236998" w14:textId="77777777" w:rsidR="00350548" w:rsidRPr="00B53D14" w:rsidRDefault="00350548" w:rsidP="00B53D14">
      <w:pPr>
        <w:suppressAutoHyphens/>
        <w:autoSpaceDN w:val="0"/>
        <w:spacing w:after="0" w:line="240" w:lineRule="auto"/>
        <w:jc w:val="both"/>
        <w:rPr>
          <w:rFonts w:ascii="Times New Roman" w:hAnsi="Times New Roman" w:cs="Times New Roman"/>
          <w:sz w:val="16"/>
          <w:szCs w:val="16"/>
        </w:rPr>
      </w:pPr>
    </w:p>
    <w:p w14:paraId="7F96A5FC" w14:textId="77777777" w:rsidR="009E4B01" w:rsidRDefault="009E4B01" w:rsidP="009E4B01">
      <w:pPr>
        <w:pStyle w:val="aa"/>
        <w:ind w:left="0"/>
        <w:rPr>
          <w:rFonts w:ascii="Times New Roman" w:hAnsi="Times New Roman"/>
          <w:sz w:val="24"/>
          <w:szCs w:val="24"/>
        </w:rPr>
      </w:pPr>
      <w:r w:rsidRPr="00B53D14">
        <w:rPr>
          <w:rFonts w:ascii="Times New Roman" w:hAnsi="Times New Roman"/>
          <w:sz w:val="24"/>
          <w:szCs w:val="24"/>
        </w:rPr>
        <w:t>Определение тематики курсов</w:t>
      </w:r>
      <w:r>
        <w:rPr>
          <w:rFonts w:ascii="Times New Roman" w:hAnsi="Times New Roman"/>
          <w:sz w:val="24"/>
          <w:szCs w:val="24"/>
        </w:rPr>
        <w:t>ой</w:t>
      </w:r>
      <w:r w:rsidRPr="00B53D14">
        <w:rPr>
          <w:rFonts w:ascii="Times New Roman" w:hAnsi="Times New Roman"/>
          <w:sz w:val="24"/>
          <w:szCs w:val="24"/>
        </w:rPr>
        <w:t xml:space="preserve"> работ</w:t>
      </w:r>
      <w:r>
        <w:rPr>
          <w:rFonts w:ascii="Times New Roman" w:hAnsi="Times New Roman"/>
          <w:sz w:val="24"/>
          <w:szCs w:val="24"/>
        </w:rPr>
        <w:t>ы</w:t>
      </w:r>
      <w:r w:rsidRPr="00B53D14">
        <w:rPr>
          <w:rFonts w:ascii="Times New Roman" w:hAnsi="Times New Roman"/>
          <w:sz w:val="24"/>
          <w:szCs w:val="24"/>
        </w:rPr>
        <w:t xml:space="preserve"> основано на знании общих теоретических и методологических вопросов учета</w:t>
      </w:r>
      <w:r>
        <w:rPr>
          <w:rFonts w:ascii="Times New Roman" w:hAnsi="Times New Roman"/>
          <w:sz w:val="24"/>
          <w:szCs w:val="24"/>
        </w:rPr>
        <w:t>.</w:t>
      </w:r>
    </w:p>
    <w:p w14:paraId="516AB679" w14:textId="77777777" w:rsidR="009E4B01" w:rsidRPr="00B53D14" w:rsidRDefault="009E4B01" w:rsidP="009E4B01">
      <w:pPr>
        <w:pStyle w:val="aa"/>
        <w:ind w:left="0"/>
        <w:rPr>
          <w:rFonts w:ascii="Times New Roman" w:hAnsi="Times New Roman"/>
          <w:sz w:val="24"/>
          <w:szCs w:val="24"/>
        </w:rPr>
      </w:pPr>
      <w:r w:rsidRPr="00F538AF">
        <w:rPr>
          <w:rFonts w:ascii="Times New Roman" w:hAnsi="Times New Roman"/>
          <w:sz w:val="24"/>
          <w:szCs w:val="24"/>
        </w:rPr>
        <w:t xml:space="preserve">Студент самостоятельно выбирает тему курсовой работы. К выбору темы курсовой работы студенту следует отнестись серьезно. Здесь важно учесть свои научные интересы, практический опыт работы, знать специальную литературу. </w:t>
      </w:r>
      <w:r w:rsidRPr="00B53D14">
        <w:rPr>
          <w:rFonts w:ascii="Times New Roman" w:hAnsi="Times New Roman"/>
          <w:sz w:val="24"/>
          <w:szCs w:val="24"/>
        </w:rPr>
        <w:t>При закреплении за студентом данной темы работы он должен не только проявить интерес к проблемам учета, но и обосновать обстоятельства, которые обусловили его выбор.</w:t>
      </w:r>
    </w:p>
    <w:p w14:paraId="05E7189A" w14:textId="77777777" w:rsidR="009E4B01" w:rsidRDefault="009E4B01" w:rsidP="009E4B01">
      <w:pPr>
        <w:pStyle w:val="aa"/>
        <w:ind w:left="0"/>
        <w:rPr>
          <w:rFonts w:ascii="Times New Roman" w:hAnsi="Times New Roman"/>
          <w:sz w:val="24"/>
          <w:szCs w:val="24"/>
        </w:rPr>
      </w:pPr>
      <w:r w:rsidRPr="00F538AF">
        <w:rPr>
          <w:rFonts w:ascii="Times New Roman" w:hAnsi="Times New Roman"/>
          <w:sz w:val="24"/>
          <w:szCs w:val="24"/>
        </w:rPr>
        <w:t>С целью облегчения выбора темы курсовой работы студентам предлагается типовой их перечень</w:t>
      </w:r>
      <w:r>
        <w:rPr>
          <w:rFonts w:ascii="Times New Roman" w:hAnsi="Times New Roman"/>
          <w:sz w:val="24"/>
          <w:szCs w:val="24"/>
        </w:rPr>
        <w:t xml:space="preserve"> (Приложение 1). </w:t>
      </w:r>
      <w:r w:rsidRPr="00B53D14">
        <w:rPr>
          <w:rFonts w:ascii="Times New Roman" w:hAnsi="Times New Roman"/>
          <w:sz w:val="24"/>
          <w:szCs w:val="24"/>
        </w:rPr>
        <w:t>Студент должен в установленные сроки определить тему написания курсовой работы и сообщить название темы научному руководителю.</w:t>
      </w:r>
      <w:r>
        <w:rPr>
          <w:rFonts w:ascii="Times New Roman" w:hAnsi="Times New Roman"/>
          <w:sz w:val="24"/>
          <w:szCs w:val="24"/>
        </w:rPr>
        <w:t xml:space="preserve"> </w:t>
      </w:r>
      <w:r w:rsidRPr="00F538AF">
        <w:rPr>
          <w:rFonts w:ascii="Times New Roman" w:hAnsi="Times New Roman"/>
          <w:sz w:val="24"/>
          <w:szCs w:val="24"/>
        </w:rPr>
        <w:t xml:space="preserve">По </w:t>
      </w:r>
      <w:r>
        <w:rPr>
          <w:rFonts w:ascii="Times New Roman" w:hAnsi="Times New Roman"/>
          <w:sz w:val="24"/>
          <w:szCs w:val="24"/>
        </w:rPr>
        <w:t>согласованию с научным руководителем возможна тема самостоятельной формулировки.</w:t>
      </w:r>
    </w:p>
    <w:p w14:paraId="0DA77ADB" w14:textId="77777777" w:rsidR="009E4B01" w:rsidRDefault="009E4B01" w:rsidP="009E4B01">
      <w:pPr>
        <w:pStyle w:val="aa"/>
        <w:ind w:left="0"/>
        <w:rPr>
          <w:rFonts w:ascii="Times New Roman" w:hAnsi="Times New Roman"/>
          <w:sz w:val="24"/>
          <w:szCs w:val="24"/>
        </w:rPr>
      </w:pPr>
      <w:r w:rsidRPr="00B53D14">
        <w:rPr>
          <w:rFonts w:ascii="Times New Roman" w:hAnsi="Times New Roman"/>
          <w:sz w:val="24"/>
          <w:szCs w:val="24"/>
        </w:rPr>
        <w:t>Соблюдение всех перечисленных выше требований закладывает основу качественного выполнения работы, глубокого усвоения студентом теоретических знаний по бухгалтерскому учету</w:t>
      </w:r>
      <w:r>
        <w:rPr>
          <w:rFonts w:ascii="Times New Roman" w:hAnsi="Times New Roman"/>
          <w:sz w:val="24"/>
          <w:szCs w:val="24"/>
        </w:rPr>
        <w:t>.</w:t>
      </w:r>
    </w:p>
    <w:p w14:paraId="6D20CBCB" w14:textId="77777777" w:rsidR="00AA19F4" w:rsidRPr="00B53D14" w:rsidRDefault="00AA19F4" w:rsidP="00B53D14">
      <w:pPr>
        <w:suppressAutoHyphens/>
        <w:autoSpaceDN w:val="0"/>
        <w:spacing w:after="0" w:line="240" w:lineRule="auto"/>
        <w:jc w:val="both"/>
        <w:rPr>
          <w:rFonts w:ascii="Times New Roman" w:hAnsi="Times New Roman" w:cs="Times New Roman"/>
          <w:sz w:val="16"/>
          <w:szCs w:val="16"/>
        </w:rPr>
      </w:pPr>
    </w:p>
    <w:p w14:paraId="1E371958" w14:textId="77777777" w:rsidR="00B53D14" w:rsidRPr="00B53D14" w:rsidRDefault="00B53D14" w:rsidP="00B53D14">
      <w:pPr>
        <w:pStyle w:val="31"/>
        <w:numPr>
          <w:ilvl w:val="0"/>
          <w:numId w:val="1"/>
        </w:numPr>
        <w:tabs>
          <w:tab w:val="left" w:pos="851"/>
        </w:tabs>
        <w:ind w:left="0" w:firstLine="567"/>
        <w:outlineLvl w:val="0"/>
        <w:rPr>
          <w:rFonts w:ascii="Times New Roman" w:hAnsi="Times New Roman" w:cs="Times New Roman"/>
          <w:b/>
          <w:sz w:val="24"/>
        </w:rPr>
      </w:pPr>
      <w:bookmarkStart w:id="4" w:name="_Toc128569865"/>
      <w:bookmarkStart w:id="5" w:name="_Toc510880639"/>
      <w:r w:rsidRPr="00B53D14">
        <w:rPr>
          <w:rFonts w:ascii="Times New Roman" w:hAnsi="Times New Roman" w:cs="Times New Roman"/>
          <w:b/>
          <w:sz w:val="24"/>
        </w:rPr>
        <w:t xml:space="preserve">Составление плана и последовательность </w:t>
      </w:r>
      <w:bookmarkStart w:id="6" w:name="_Toc128568967"/>
      <w:r w:rsidRPr="00B53D14">
        <w:rPr>
          <w:rFonts w:ascii="Times New Roman" w:hAnsi="Times New Roman" w:cs="Times New Roman"/>
          <w:b/>
          <w:sz w:val="24"/>
        </w:rPr>
        <w:t>выполнения курсовой работы</w:t>
      </w:r>
      <w:bookmarkEnd w:id="4"/>
      <w:bookmarkEnd w:id="5"/>
      <w:bookmarkEnd w:id="6"/>
    </w:p>
    <w:p w14:paraId="42D3FC57" w14:textId="77777777" w:rsidR="00AA19F4" w:rsidRPr="00B53D14" w:rsidRDefault="00AA19F4" w:rsidP="00B53D14">
      <w:pPr>
        <w:suppressAutoHyphens/>
        <w:autoSpaceDN w:val="0"/>
        <w:spacing w:after="0" w:line="240" w:lineRule="auto"/>
        <w:jc w:val="both"/>
        <w:rPr>
          <w:rFonts w:ascii="Times New Roman" w:hAnsi="Times New Roman" w:cs="Times New Roman"/>
          <w:sz w:val="16"/>
          <w:szCs w:val="16"/>
        </w:rPr>
      </w:pPr>
    </w:p>
    <w:p w14:paraId="5984785C" w14:textId="77777777" w:rsidR="009E4B01" w:rsidRPr="00B53D14" w:rsidRDefault="009E4B01" w:rsidP="009E4B01">
      <w:pPr>
        <w:pStyle w:val="aa"/>
        <w:ind w:left="0"/>
        <w:rPr>
          <w:rFonts w:ascii="Times New Roman" w:hAnsi="Times New Roman"/>
          <w:sz w:val="24"/>
          <w:szCs w:val="24"/>
        </w:rPr>
      </w:pPr>
      <w:r w:rsidRPr="00B53D14">
        <w:rPr>
          <w:rFonts w:ascii="Times New Roman" w:hAnsi="Times New Roman"/>
          <w:sz w:val="24"/>
          <w:szCs w:val="24"/>
        </w:rPr>
        <w:t>Вслед за выбором темы курсовой работы студенту следует составить ориентировочный план работы. При разработке плана работы студент должен исходить из понимания общей цели и задач исследования, определить основные направления и пути их решения.</w:t>
      </w:r>
    </w:p>
    <w:p w14:paraId="4A0A4AB2" w14:textId="77777777" w:rsidR="009E4B01" w:rsidRPr="00B53D14" w:rsidRDefault="009E4B01" w:rsidP="009E4B01">
      <w:pPr>
        <w:pStyle w:val="aa"/>
        <w:ind w:left="0"/>
        <w:rPr>
          <w:rFonts w:ascii="Times New Roman" w:hAnsi="Times New Roman"/>
          <w:sz w:val="24"/>
          <w:szCs w:val="24"/>
        </w:rPr>
      </w:pPr>
      <w:r w:rsidRPr="00B53D14">
        <w:rPr>
          <w:rFonts w:ascii="Times New Roman" w:hAnsi="Times New Roman"/>
          <w:sz w:val="24"/>
          <w:szCs w:val="24"/>
        </w:rPr>
        <w:t>План курсовой работы, как правило, строится в соответствии с ее структурой. В нем должны быть выделены: введение, дающее краткое обоснование актуальности темы исследования; основная часть работы (по главам и параграфам), посвященная изучению теоретических основ, организации и методики бухгалтерского учет</w:t>
      </w:r>
      <w:r>
        <w:rPr>
          <w:rFonts w:ascii="Times New Roman" w:hAnsi="Times New Roman"/>
          <w:sz w:val="24"/>
          <w:szCs w:val="24"/>
        </w:rPr>
        <w:t>а;</w:t>
      </w:r>
      <w:r w:rsidRPr="00B53D14">
        <w:rPr>
          <w:rFonts w:ascii="Times New Roman" w:hAnsi="Times New Roman"/>
          <w:sz w:val="24"/>
          <w:szCs w:val="24"/>
        </w:rPr>
        <w:t xml:space="preserve"> заключение, формулирующее основные выводы и предложения по результатам проведенного исследования. Дополнительная корректировка плана курсовой работы может быть осуществлена в ходе его выполнения в зависимости от глубины изучения отдельных вопросов и выделенного времени.</w:t>
      </w:r>
    </w:p>
    <w:p w14:paraId="07E07060" w14:textId="77777777" w:rsidR="009E4B01" w:rsidRPr="00B53D14" w:rsidRDefault="009E4B01" w:rsidP="009E4B01">
      <w:pPr>
        <w:pStyle w:val="aa"/>
        <w:ind w:left="0"/>
        <w:rPr>
          <w:rFonts w:ascii="Times New Roman" w:hAnsi="Times New Roman"/>
          <w:sz w:val="24"/>
          <w:szCs w:val="24"/>
        </w:rPr>
      </w:pPr>
      <w:r w:rsidRPr="00B53D14">
        <w:rPr>
          <w:rFonts w:ascii="Times New Roman" w:hAnsi="Times New Roman"/>
          <w:sz w:val="24"/>
          <w:szCs w:val="24"/>
        </w:rPr>
        <w:lastRenderedPageBreak/>
        <w:t>После разработки плана курсовой работы студент приступает к ее выполнению. Работа над темой в соответствии с намеченным планом должна проходить поэтапно:</w:t>
      </w:r>
    </w:p>
    <w:p w14:paraId="4843C0F5" w14:textId="77777777" w:rsidR="009E4B01" w:rsidRPr="00B53D14" w:rsidRDefault="009E4B01" w:rsidP="009E4B01">
      <w:pPr>
        <w:pStyle w:val="aa"/>
        <w:numPr>
          <w:ilvl w:val="0"/>
          <w:numId w:val="6"/>
        </w:numPr>
        <w:tabs>
          <w:tab w:val="left" w:pos="1134"/>
        </w:tabs>
        <w:ind w:left="0" w:firstLine="709"/>
        <w:rPr>
          <w:rFonts w:ascii="Times New Roman" w:hAnsi="Times New Roman"/>
          <w:sz w:val="24"/>
          <w:szCs w:val="24"/>
        </w:rPr>
      </w:pPr>
      <w:r w:rsidRPr="00B53D14">
        <w:rPr>
          <w:rFonts w:ascii="Times New Roman" w:hAnsi="Times New Roman"/>
          <w:sz w:val="24"/>
          <w:szCs w:val="24"/>
        </w:rPr>
        <w:t xml:space="preserve">изучение по теме исследования законов, постановлений и указов Президента Российской Федерации и других нормативных </w:t>
      </w:r>
      <w:r>
        <w:rPr>
          <w:rFonts w:ascii="Times New Roman" w:hAnsi="Times New Roman"/>
          <w:sz w:val="24"/>
          <w:szCs w:val="24"/>
        </w:rPr>
        <w:t>правовых документов</w:t>
      </w:r>
      <w:r w:rsidRPr="00B53D14">
        <w:rPr>
          <w:rFonts w:ascii="Times New Roman" w:hAnsi="Times New Roman"/>
          <w:sz w:val="24"/>
          <w:szCs w:val="24"/>
        </w:rPr>
        <w:t xml:space="preserve"> Министерства финансов РФ и других министерств и ведомств;</w:t>
      </w:r>
    </w:p>
    <w:p w14:paraId="6A4E45AD" w14:textId="77777777" w:rsidR="009E4B01" w:rsidRPr="00B53D14" w:rsidRDefault="009E4B01" w:rsidP="009E4B01">
      <w:pPr>
        <w:pStyle w:val="aa"/>
        <w:numPr>
          <w:ilvl w:val="0"/>
          <w:numId w:val="6"/>
        </w:numPr>
        <w:tabs>
          <w:tab w:val="left" w:pos="1134"/>
        </w:tabs>
        <w:ind w:left="0" w:firstLine="709"/>
        <w:rPr>
          <w:rFonts w:ascii="Times New Roman" w:hAnsi="Times New Roman"/>
          <w:sz w:val="24"/>
          <w:szCs w:val="24"/>
        </w:rPr>
      </w:pPr>
      <w:r w:rsidRPr="00B53D14">
        <w:rPr>
          <w:rFonts w:ascii="Times New Roman" w:hAnsi="Times New Roman"/>
          <w:sz w:val="24"/>
          <w:szCs w:val="24"/>
        </w:rPr>
        <w:t>изучение методических и инструктивных материалов, нормативно-технических и прочих документов;</w:t>
      </w:r>
    </w:p>
    <w:p w14:paraId="57D3F369" w14:textId="77777777" w:rsidR="009E4B01" w:rsidRPr="00B53D14" w:rsidRDefault="009E4B01" w:rsidP="009E4B01">
      <w:pPr>
        <w:pStyle w:val="aa"/>
        <w:numPr>
          <w:ilvl w:val="0"/>
          <w:numId w:val="6"/>
        </w:numPr>
        <w:tabs>
          <w:tab w:val="left" w:pos="1134"/>
        </w:tabs>
        <w:ind w:left="0" w:firstLine="709"/>
        <w:rPr>
          <w:rFonts w:ascii="Times New Roman" w:hAnsi="Times New Roman"/>
          <w:sz w:val="24"/>
          <w:szCs w:val="24"/>
        </w:rPr>
      </w:pPr>
      <w:r w:rsidRPr="00B53D14">
        <w:rPr>
          <w:rFonts w:ascii="Times New Roman" w:hAnsi="Times New Roman"/>
          <w:sz w:val="24"/>
          <w:szCs w:val="24"/>
        </w:rPr>
        <w:t>исследование трудов российских и зарубежных экономистов (учебников, монографий, брошюр), журнальных и газетных статей;</w:t>
      </w:r>
    </w:p>
    <w:p w14:paraId="792DDCC1" w14:textId="77777777" w:rsidR="009E4B01" w:rsidRPr="00B53D14" w:rsidRDefault="009E4B01" w:rsidP="009E4B01">
      <w:pPr>
        <w:pStyle w:val="aa"/>
        <w:numPr>
          <w:ilvl w:val="0"/>
          <w:numId w:val="6"/>
        </w:numPr>
        <w:tabs>
          <w:tab w:val="left" w:pos="1134"/>
        </w:tabs>
        <w:ind w:left="0" w:firstLine="709"/>
        <w:rPr>
          <w:rFonts w:ascii="Times New Roman" w:hAnsi="Times New Roman"/>
          <w:sz w:val="24"/>
          <w:szCs w:val="24"/>
        </w:rPr>
      </w:pPr>
      <w:r w:rsidRPr="00B53D14">
        <w:rPr>
          <w:rFonts w:ascii="Times New Roman" w:hAnsi="Times New Roman"/>
          <w:sz w:val="24"/>
          <w:szCs w:val="24"/>
        </w:rPr>
        <w:t>тщательная проработка теоретических и методологических вопросов, относящихся к теме и получивших освещение в специальной экономической литературе;</w:t>
      </w:r>
    </w:p>
    <w:p w14:paraId="6F7AE19B" w14:textId="77777777" w:rsidR="009E4B01" w:rsidRPr="00B53D14" w:rsidRDefault="009E4B01" w:rsidP="009E4B01">
      <w:pPr>
        <w:pStyle w:val="aa"/>
        <w:numPr>
          <w:ilvl w:val="0"/>
          <w:numId w:val="6"/>
        </w:numPr>
        <w:tabs>
          <w:tab w:val="left" w:pos="1134"/>
        </w:tabs>
        <w:ind w:left="0" w:firstLine="709"/>
        <w:rPr>
          <w:rFonts w:ascii="Times New Roman" w:hAnsi="Times New Roman"/>
          <w:sz w:val="24"/>
          <w:szCs w:val="24"/>
        </w:rPr>
      </w:pPr>
      <w:r w:rsidRPr="00B53D14">
        <w:rPr>
          <w:rFonts w:ascii="Times New Roman" w:hAnsi="Times New Roman"/>
          <w:sz w:val="24"/>
          <w:szCs w:val="24"/>
        </w:rPr>
        <w:t>подбор материала по плану;</w:t>
      </w:r>
    </w:p>
    <w:p w14:paraId="582DDD23" w14:textId="77777777" w:rsidR="009E4B01" w:rsidRDefault="009E4B01" w:rsidP="009E4B01">
      <w:pPr>
        <w:pStyle w:val="aa"/>
        <w:numPr>
          <w:ilvl w:val="0"/>
          <w:numId w:val="6"/>
        </w:numPr>
        <w:tabs>
          <w:tab w:val="left" w:pos="1134"/>
        </w:tabs>
        <w:ind w:left="0" w:firstLine="709"/>
        <w:rPr>
          <w:rFonts w:ascii="Times New Roman" w:hAnsi="Times New Roman"/>
          <w:sz w:val="24"/>
          <w:szCs w:val="24"/>
        </w:rPr>
      </w:pPr>
      <w:r w:rsidRPr="00B53D14">
        <w:rPr>
          <w:rFonts w:ascii="Times New Roman" w:hAnsi="Times New Roman"/>
          <w:sz w:val="24"/>
          <w:szCs w:val="24"/>
        </w:rPr>
        <w:t>написание курсовой работы.</w:t>
      </w:r>
    </w:p>
    <w:p w14:paraId="72895BDB" w14:textId="77777777" w:rsidR="009E4B01" w:rsidRPr="00017542" w:rsidRDefault="009E4B01" w:rsidP="009E4B01">
      <w:pPr>
        <w:pStyle w:val="aa"/>
        <w:ind w:left="0"/>
        <w:rPr>
          <w:rFonts w:ascii="Times New Roman" w:hAnsi="Times New Roman"/>
          <w:sz w:val="24"/>
          <w:szCs w:val="24"/>
        </w:rPr>
      </w:pPr>
      <w:r w:rsidRPr="00017542">
        <w:rPr>
          <w:rFonts w:ascii="Times New Roman" w:hAnsi="Times New Roman"/>
          <w:sz w:val="24"/>
          <w:szCs w:val="24"/>
        </w:rPr>
        <w:t xml:space="preserve">Примерный план курсовой работы представлен в Приложении </w:t>
      </w:r>
      <w:r>
        <w:rPr>
          <w:rFonts w:ascii="Times New Roman" w:hAnsi="Times New Roman"/>
          <w:sz w:val="24"/>
          <w:szCs w:val="24"/>
        </w:rPr>
        <w:t>2</w:t>
      </w:r>
      <w:r w:rsidRPr="00017542">
        <w:rPr>
          <w:rFonts w:ascii="Times New Roman" w:hAnsi="Times New Roman"/>
          <w:sz w:val="24"/>
          <w:szCs w:val="24"/>
        </w:rPr>
        <w:t>.</w:t>
      </w:r>
    </w:p>
    <w:p w14:paraId="1A95E017" w14:textId="77777777" w:rsidR="00AA19F4" w:rsidRPr="00B53D14" w:rsidRDefault="00AA19F4" w:rsidP="00B53D14">
      <w:pPr>
        <w:suppressAutoHyphens/>
        <w:autoSpaceDN w:val="0"/>
        <w:spacing w:after="0" w:line="240" w:lineRule="auto"/>
        <w:jc w:val="both"/>
        <w:rPr>
          <w:rFonts w:ascii="Times New Roman" w:hAnsi="Times New Roman" w:cs="Times New Roman"/>
          <w:sz w:val="16"/>
          <w:szCs w:val="16"/>
        </w:rPr>
      </w:pPr>
    </w:p>
    <w:p w14:paraId="02C28BD4" w14:textId="77777777" w:rsidR="00B53D14" w:rsidRPr="00B53D14" w:rsidRDefault="00B53D14" w:rsidP="00B53D14">
      <w:pPr>
        <w:pStyle w:val="31"/>
        <w:numPr>
          <w:ilvl w:val="0"/>
          <w:numId w:val="1"/>
        </w:numPr>
        <w:tabs>
          <w:tab w:val="left" w:pos="851"/>
        </w:tabs>
        <w:ind w:left="0" w:firstLine="567"/>
        <w:outlineLvl w:val="0"/>
        <w:rPr>
          <w:rFonts w:ascii="Times New Roman" w:hAnsi="Times New Roman" w:cs="Times New Roman"/>
          <w:b/>
          <w:sz w:val="24"/>
        </w:rPr>
      </w:pPr>
      <w:bookmarkStart w:id="7" w:name="_Toc128569866"/>
      <w:bookmarkStart w:id="8" w:name="_Toc510880640"/>
      <w:r w:rsidRPr="00B53D14">
        <w:rPr>
          <w:rFonts w:ascii="Times New Roman" w:hAnsi="Times New Roman" w:cs="Times New Roman"/>
          <w:b/>
          <w:sz w:val="24"/>
        </w:rPr>
        <w:t>Подбор и изучение литературы</w:t>
      </w:r>
      <w:bookmarkEnd w:id="7"/>
      <w:bookmarkEnd w:id="8"/>
    </w:p>
    <w:p w14:paraId="7C7B03B4" w14:textId="77777777" w:rsidR="00AA19F4" w:rsidRPr="00B53D14" w:rsidRDefault="00AA19F4" w:rsidP="00B53D14">
      <w:pPr>
        <w:suppressAutoHyphens/>
        <w:autoSpaceDN w:val="0"/>
        <w:spacing w:after="0" w:line="240" w:lineRule="auto"/>
        <w:jc w:val="both"/>
        <w:rPr>
          <w:rFonts w:ascii="Times New Roman" w:hAnsi="Times New Roman" w:cs="Times New Roman"/>
          <w:sz w:val="16"/>
          <w:szCs w:val="16"/>
        </w:rPr>
      </w:pPr>
    </w:p>
    <w:p w14:paraId="1649F95F" w14:textId="77777777" w:rsidR="009E4B01" w:rsidRPr="00F538AF" w:rsidRDefault="009E4B01" w:rsidP="009E4B01">
      <w:pPr>
        <w:pStyle w:val="aa"/>
        <w:ind w:left="0"/>
        <w:rPr>
          <w:rFonts w:ascii="Times New Roman" w:hAnsi="Times New Roman"/>
          <w:sz w:val="24"/>
          <w:szCs w:val="24"/>
        </w:rPr>
      </w:pPr>
      <w:r>
        <w:rPr>
          <w:rFonts w:ascii="Times New Roman" w:hAnsi="Times New Roman"/>
          <w:sz w:val="24"/>
          <w:szCs w:val="24"/>
        </w:rPr>
        <w:t xml:space="preserve">Важным этапом является подбор литературы. </w:t>
      </w:r>
      <w:r w:rsidRPr="00F538AF">
        <w:rPr>
          <w:rFonts w:ascii="Times New Roman" w:hAnsi="Times New Roman"/>
          <w:sz w:val="24"/>
          <w:szCs w:val="24"/>
        </w:rPr>
        <w:t>Подбор литературы производится самостоятельно. При этом следует пользоваться предметным и алфавитным каталогами библиотек, библиографическими справочниками, списками и перечнями литературы, содержащимися в последних номерах журналов каждого года.</w:t>
      </w:r>
    </w:p>
    <w:p w14:paraId="2EF067FC" w14:textId="77777777" w:rsidR="009E4B01" w:rsidRPr="00F538AF" w:rsidRDefault="009E4B01" w:rsidP="009E4B01">
      <w:pPr>
        <w:pStyle w:val="aa"/>
        <w:ind w:left="0"/>
        <w:rPr>
          <w:rFonts w:ascii="Times New Roman" w:hAnsi="Times New Roman"/>
          <w:sz w:val="24"/>
          <w:szCs w:val="24"/>
        </w:rPr>
      </w:pPr>
      <w:r w:rsidRPr="00F538AF">
        <w:rPr>
          <w:rFonts w:ascii="Times New Roman" w:hAnsi="Times New Roman"/>
          <w:sz w:val="24"/>
          <w:szCs w:val="24"/>
        </w:rPr>
        <w:t>Приступая к изучению специальной литературы, студент ставит перед собой следующие вопросы:</w:t>
      </w:r>
    </w:p>
    <w:p w14:paraId="57D20A68" w14:textId="77777777" w:rsidR="009E4B01" w:rsidRPr="00F538AF" w:rsidRDefault="009E4B01" w:rsidP="009E4B01">
      <w:pPr>
        <w:pStyle w:val="aa"/>
        <w:numPr>
          <w:ilvl w:val="0"/>
          <w:numId w:val="6"/>
        </w:numPr>
        <w:tabs>
          <w:tab w:val="left" w:pos="1134"/>
        </w:tabs>
        <w:ind w:left="0" w:firstLine="709"/>
        <w:rPr>
          <w:rFonts w:ascii="Times New Roman" w:hAnsi="Times New Roman"/>
          <w:sz w:val="24"/>
          <w:szCs w:val="24"/>
        </w:rPr>
      </w:pPr>
      <w:r w:rsidRPr="00F538AF">
        <w:rPr>
          <w:rFonts w:ascii="Times New Roman" w:hAnsi="Times New Roman"/>
          <w:sz w:val="24"/>
          <w:szCs w:val="24"/>
        </w:rPr>
        <w:t xml:space="preserve">Что надо изучать? </w:t>
      </w:r>
    </w:p>
    <w:p w14:paraId="2FE62C25" w14:textId="77777777" w:rsidR="009E4B01" w:rsidRPr="00F538AF" w:rsidRDefault="009E4B01" w:rsidP="009E4B01">
      <w:pPr>
        <w:pStyle w:val="aa"/>
        <w:numPr>
          <w:ilvl w:val="0"/>
          <w:numId w:val="6"/>
        </w:numPr>
        <w:tabs>
          <w:tab w:val="left" w:pos="1134"/>
        </w:tabs>
        <w:ind w:left="0" w:firstLine="709"/>
        <w:rPr>
          <w:rFonts w:ascii="Times New Roman" w:hAnsi="Times New Roman"/>
          <w:sz w:val="24"/>
          <w:szCs w:val="24"/>
        </w:rPr>
      </w:pPr>
      <w:r w:rsidRPr="00F538AF">
        <w:rPr>
          <w:rFonts w:ascii="Times New Roman" w:hAnsi="Times New Roman"/>
          <w:sz w:val="24"/>
          <w:szCs w:val="24"/>
        </w:rPr>
        <w:t xml:space="preserve">Зачем надо изучать? </w:t>
      </w:r>
    </w:p>
    <w:p w14:paraId="2C3864A7" w14:textId="77777777" w:rsidR="009E4B01" w:rsidRPr="00F538AF" w:rsidRDefault="009E4B01" w:rsidP="009E4B01">
      <w:pPr>
        <w:pStyle w:val="aa"/>
        <w:numPr>
          <w:ilvl w:val="0"/>
          <w:numId w:val="6"/>
        </w:numPr>
        <w:tabs>
          <w:tab w:val="left" w:pos="1134"/>
        </w:tabs>
        <w:ind w:left="0" w:firstLine="709"/>
        <w:rPr>
          <w:rFonts w:ascii="Times New Roman" w:hAnsi="Times New Roman"/>
          <w:sz w:val="24"/>
          <w:szCs w:val="24"/>
        </w:rPr>
      </w:pPr>
      <w:r w:rsidRPr="00F538AF">
        <w:rPr>
          <w:rFonts w:ascii="Times New Roman" w:hAnsi="Times New Roman"/>
          <w:sz w:val="24"/>
          <w:szCs w:val="24"/>
        </w:rPr>
        <w:t xml:space="preserve">Как лучше это сделать? </w:t>
      </w:r>
    </w:p>
    <w:p w14:paraId="0A7A3303" w14:textId="77777777" w:rsidR="009E4B01" w:rsidRPr="00F538AF" w:rsidRDefault="009E4B01" w:rsidP="009E4B01">
      <w:pPr>
        <w:pStyle w:val="aa"/>
        <w:ind w:left="0"/>
        <w:rPr>
          <w:rFonts w:ascii="Times New Roman" w:hAnsi="Times New Roman"/>
          <w:sz w:val="24"/>
          <w:szCs w:val="24"/>
        </w:rPr>
      </w:pPr>
      <w:r w:rsidRPr="00F538AF">
        <w:rPr>
          <w:rFonts w:ascii="Times New Roman" w:hAnsi="Times New Roman"/>
          <w:sz w:val="24"/>
          <w:szCs w:val="24"/>
        </w:rPr>
        <w:t>У каждого студента может быть свой метод работы с литературой. Поэтому изложенные ниже рекомендации связаны только со спецификой изучения бухгалтерского учета.</w:t>
      </w:r>
    </w:p>
    <w:p w14:paraId="0D03B37D" w14:textId="77777777" w:rsidR="009E4B01" w:rsidRPr="00F538AF" w:rsidRDefault="009E4B01" w:rsidP="009E4B01">
      <w:pPr>
        <w:pStyle w:val="aa"/>
        <w:ind w:left="0"/>
        <w:rPr>
          <w:rFonts w:ascii="Times New Roman" w:hAnsi="Times New Roman"/>
          <w:sz w:val="24"/>
          <w:szCs w:val="24"/>
        </w:rPr>
      </w:pPr>
      <w:r w:rsidRPr="00F538AF">
        <w:rPr>
          <w:rFonts w:ascii="Times New Roman" w:hAnsi="Times New Roman"/>
          <w:sz w:val="24"/>
          <w:szCs w:val="24"/>
        </w:rPr>
        <w:t xml:space="preserve">Необходимо отобрать работы отечественных и зарубежных авторов, относящиеся к исследуемой проблеме или освещающие ее частично. При этом важно тщательно рассмотреть эту проблему, опираясь на две-три наиболее важные (крупные) работы, а также учесть разработку исследуемого вопроса другими авторами. Такой подход к изучению проблемы позволит охватить ее полностью и эффективно использовать время. Аналогично можно анализировать вторую часть источников – нормативные </w:t>
      </w:r>
      <w:r>
        <w:rPr>
          <w:rFonts w:ascii="Times New Roman" w:hAnsi="Times New Roman"/>
          <w:sz w:val="24"/>
          <w:szCs w:val="24"/>
        </w:rPr>
        <w:t>правовые документы</w:t>
      </w:r>
      <w:r w:rsidRPr="00F538AF">
        <w:rPr>
          <w:rFonts w:ascii="Times New Roman" w:hAnsi="Times New Roman"/>
          <w:sz w:val="24"/>
          <w:szCs w:val="24"/>
        </w:rPr>
        <w:t xml:space="preserve">, относящиеся к данной проблеме. </w:t>
      </w:r>
    </w:p>
    <w:p w14:paraId="62097B21" w14:textId="77777777" w:rsidR="009E4B01" w:rsidRPr="00F538AF" w:rsidRDefault="009E4B01" w:rsidP="009E4B01">
      <w:pPr>
        <w:pStyle w:val="aa"/>
        <w:ind w:left="0"/>
        <w:rPr>
          <w:rFonts w:ascii="Times New Roman" w:hAnsi="Times New Roman"/>
          <w:sz w:val="24"/>
          <w:szCs w:val="24"/>
        </w:rPr>
      </w:pPr>
      <w:r w:rsidRPr="00F538AF">
        <w:rPr>
          <w:rFonts w:ascii="Times New Roman" w:hAnsi="Times New Roman"/>
          <w:sz w:val="24"/>
          <w:szCs w:val="24"/>
        </w:rPr>
        <w:t xml:space="preserve">В работе с литературой важную роль играет и техническая сторона. В связи с этим следует выделить два момента: организацию учета изученной литературы и способ составления заметок о содержании и наиболее важных проблемах конкретных работ. </w:t>
      </w:r>
    </w:p>
    <w:p w14:paraId="20C58E16" w14:textId="77777777" w:rsidR="009E4B01" w:rsidRPr="00F538AF" w:rsidRDefault="009E4B01" w:rsidP="009E4B01">
      <w:pPr>
        <w:pStyle w:val="aa"/>
        <w:ind w:left="0"/>
        <w:rPr>
          <w:rFonts w:ascii="Times New Roman" w:hAnsi="Times New Roman"/>
          <w:sz w:val="24"/>
          <w:szCs w:val="24"/>
        </w:rPr>
      </w:pPr>
      <w:r w:rsidRPr="00F538AF">
        <w:rPr>
          <w:rFonts w:ascii="Times New Roman" w:hAnsi="Times New Roman"/>
          <w:sz w:val="24"/>
          <w:szCs w:val="24"/>
        </w:rPr>
        <w:t>По мере изучения следует отмечать прочитанные книги в общем списке литературы. Рекомендуется составлять списки прочитанных работ с краткой их характеристикой и указанием целесообразности их последующего использования. В основу тематических списков могут быть положены: разделы курсовой работы; имена исследователей, пишущих по данной проблематике; спектр проблем, рассматриваемых в работе.</w:t>
      </w:r>
    </w:p>
    <w:p w14:paraId="55E8A773" w14:textId="140151CE" w:rsidR="009E4B01" w:rsidRDefault="009E4B01" w:rsidP="009E4B01">
      <w:pPr>
        <w:pStyle w:val="aa"/>
        <w:ind w:left="0"/>
        <w:rPr>
          <w:rFonts w:ascii="Times New Roman" w:hAnsi="Times New Roman"/>
          <w:sz w:val="24"/>
          <w:szCs w:val="24"/>
        </w:rPr>
      </w:pPr>
      <w:r w:rsidRPr="00F538AF">
        <w:rPr>
          <w:rFonts w:ascii="Times New Roman" w:hAnsi="Times New Roman"/>
          <w:sz w:val="24"/>
          <w:szCs w:val="24"/>
        </w:rPr>
        <w:t>Порядок описания литературы в библиографических списках имеет свои особенности. Поэтому до начала работы каждый студент должен ознакомиться с этими требованиями в библиографическом отделе Карельского филиала РАНХиГС или на сайте филиала.</w:t>
      </w:r>
    </w:p>
    <w:p w14:paraId="33C74609" w14:textId="36984460" w:rsidR="009E4B01" w:rsidRDefault="00917661" w:rsidP="00252B14">
      <w:pPr>
        <w:pStyle w:val="aa"/>
        <w:ind w:left="0"/>
        <w:rPr>
          <w:rFonts w:ascii="Times New Roman" w:hAnsi="Times New Roman" w:cs="Times New Roman"/>
          <w:sz w:val="16"/>
          <w:szCs w:val="16"/>
        </w:rPr>
      </w:pPr>
      <w:r>
        <w:rPr>
          <w:rFonts w:ascii="Times New Roman" w:hAnsi="Times New Roman"/>
          <w:sz w:val="24"/>
          <w:szCs w:val="24"/>
        </w:rPr>
        <w:t>Напоминаю, что у филиала имеется доступ к электронным ресурсам (</w:t>
      </w:r>
      <w:proofErr w:type="spellStart"/>
      <w:r>
        <w:rPr>
          <w:rFonts w:ascii="Times New Roman" w:hAnsi="Times New Roman"/>
          <w:sz w:val="24"/>
          <w:szCs w:val="24"/>
        </w:rPr>
        <w:t>Юрайт</w:t>
      </w:r>
      <w:proofErr w:type="spellEnd"/>
      <w:r>
        <w:rPr>
          <w:rFonts w:ascii="Times New Roman" w:hAnsi="Times New Roman"/>
          <w:sz w:val="24"/>
          <w:szCs w:val="24"/>
        </w:rPr>
        <w:t>, Лань и др.)</w:t>
      </w:r>
      <w:r w:rsidR="00252B14">
        <w:rPr>
          <w:rFonts w:ascii="Times New Roman" w:hAnsi="Times New Roman"/>
          <w:sz w:val="24"/>
          <w:szCs w:val="24"/>
        </w:rPr>
        <w:t xml:space="preserve"> (</w:t>
      </w:r>
      <w:r w:rsidR="00252B14">
        <w:rPr>
          <w:rFonts w:ascii="Times New Roman" w:hAnsi="Times New Roman"/>
          <w:sz w:val="24"/>
          <w:szCs w:val="24"/>
        </w:rPr>
        <w:t>на сайте филиала: о филиале-библиотека-</w:t>
      </w:r>
      <w:r w:rsidR="00252B14">
        <w:rPr>
          <w:rFonts w:ascii="Times New Roman" w:hAnsi="Times New Roman"/>
          <w:sz w:val="24"/>
          <w:szCs w:val="24"/>
        </w:rPr>
        <w:t xml:space="preserve">электронные ресурсы). Необходима регистрация (процесс быстрый и очень простой). </w:t>
      </w:r>
    </w:p>
    <w:p w14:paraId="7ED695CA" w14:textId="77777777" w:rsidR="009E4B01" w:rsidRPr="00361344" w:rsidRDefault="009E4B01" w:rsidP="00361344">
      <w:pPr>
        <w:suppressAutoHyphens/>
        <w:autoSpaceDN w:val="0"/>
        <w:spacing w:after="0" w:line="240" w:lineRule="auto"/>
        <w:jc w:val="both"/>
        <w:rPr>
          <w:rFonts w:ascii="Times New Roman" w:hAnsi="Times New Roman" w:cs="Times New Roman"/>
          <w:sz w:val="16"/>
          <w:szCs w:val="16"/>
        </w:rPr>
      </w:pPr>
    </w:p>
    <w:p w14:paraId="093D7460" w14:textId="77777777" w:rsidR="00361344" w:rsidRPr="00361344" w:rsidRDefault="00361344" w:rsidP="00361344">
      <w:pPr>
        <w:pStyle w:val="31"/>
        <w:numPr>
          <w:ilvl w:val="0"/>
          <w:numId w:val="1"/>
        </w:numPr>
        <w:tabs>
          <w:tab w:val="left" w:pos="851"/>
        </w:tabs>
        <w:ind w:left="0" w:firstLine="567"/>
        <w:outlineLvl w:val="0"/>
        <w:rPr>
          <w:rFonts w:ascii="Times New Roman" w:hAnsi="Times New Roman" w:cs="Times New Roman"/>
          <w:b/>
          <w:sz w:val="24"/>
        </w:rPr>
      </w:pPr>
      <w:bookmarkStart w:id="9" w:name="_Toc128569867"/>
      <w:bookmarkStart w:id="10" w:name="_Toc510880641"/>
      <w:r w:rsidRPr="00361344">
        <w:rPr>
          <w:rFonts w:ascii="Times New Roman" w:hAnsi="Times New Roman" w:cs="Times New Roman"/>
          <w:b/>
          <w:sz w:val="24"/>
        </w:rPr>
        <w:lastRenderedPageBreak/>
        <w:t>Содержание и структура курсовой работы</w:t>
      </w:r>
      <w:bookmarkEnd w:id="9"/>
      <w:bookmarkEnd w:id="10"/>
    </w:p>
    <w:p w14:paraId="15A64272" w14:textId="77777777" w:rsidR="00AA19F4" w:rsidRPr="00361344" w:rsidRDefault="00AA19F4" w:rsidP="00361344">
      <w:pPr>
        <w:suppressAutoHyphens/>
        <w:autoSpaceDN w:val="0"/>
        <w:spacing w:after="0" w:line="240" w:lineRule="auto"/>
        <w:jc w:val="both"/>
        <w:rPr>
          <w:rFonts w:ascii="Times New Roman" w:hAnsi="Times New Roman" w:cs="Times New Roman"/>
          <w:sz w:val="16"/>
          <w:szCs w:val="16"/>
        </w:rPr>
      </w:pPr>
    </w:p>
    <w:p w14:paraId="264FD267" w14:textId="77777777" w:rsidR="009E4B01" w:rsidRPr="00F538AF" w:rsidRDefault="009E4B01" w:rsidP="009E4B01">
      <w:pPr>
        <w:pStyle w:val="aa"/>
        <w:ind w:left="0"/>
        <w:rPr>
          <w:rFonts w:ascii="Times New Roman" w:hAnsi="Times New Roman"/>
          <w:sz w:val="24"/>
          <w:szCs w:val="24"/>
        </w:rPr>
      </w:pPr>
      <w:bookmarkStart w:id="11" w:name="_Toc128569896"/>
      <w:bookmarkStart w:id="12" w:name="_Toc510880642"/>
      <w:r w:rsidRPr="00F538AF">
        <w:rPr>
          <w:rFonts w:ascii="Times New Roman" w:hAnsi="Times New Roman"/>
          <w:sz w:val="24"/>
          <w:szCs w:val="24"/>
        </w:rPr>
        <w:t>Курсовая работа состоит из титульной части, введения, основных глав, заключения, библиографического списка и приложений.</w:t>
      </w:r>
    </w:p>
    <w:p w14:paraId="5F477BBA" w14:textId="77777777" w:rsidR="009E4B01" w:rsidRPr="00F538AF" w:rsidRDefault="009E4B01" w:rsidP="009E4B01">
      <w:pPr>
        <w:pStyle w:val="aa"/>
        <w:ind w:left="0"/>
        <w:rPr>
          <w:rFonts w:ascii="Times New Roman" w:hAnsi="Times New Roman"/>
          <w:sz w:val="24"/>
          <w:szCs w:val="24"/>
        </w:rPr>
      </w:pPr>
      <w:r w:rsidRPr="00F538AF">
        <w:rPr>
          <w:rFonts w:ascii="Times New Roman" w:hAnsi="Times New Roman"/>
          <w:sz w:val="24"/>
          <w:szCs w:val="24"/>
        </w:rPr>
        <w:t>Титульная часть состоит из титульного листа, выполненного по установленному образцу. Образец представлен на сайте Карельского филиала РАНХиГС.</w:t>
      </w:r>
    </w:p>
    <w:p w14:paraId="54628541" w14:textId="77777777" w:rsidR="009E4B01" w:rsidRPr="00F538AF" w:rsidRDefault="009E4B01" w:rsidP="009E4B01">
      <w:pPr>
        <w:pStyle w:val="aa"/>
        <w:ind w:left="0"/>
        <w:rPr>
          <w:rFonts w:ascii="Times New Roman" w:hAnsi="Times New Roman"/>
          <w:sz w:val="24"/>
          <w:szCs w:val="24"/>
        </w:rPr>
      </w:pPr>
      <w:r w:rsidRPr="00F538AF">
        <w:rPr>
          <w:rFonts w:ascii="Times New Roman" w:hAnsi="Times New Roman"/>
          <w:sz w:val="24"/>
          <w:szCs w:val="24"/>
        </w:rPr>
        <w:t xml:space="preserve">Во введении необходимо: </w:t>
      </w:r>
    </w:p>
    <w:p w14:paraId="629F0406" w14:textId="77777777" w:rsidR="009E4B01" w:rsidRPr="00F538AF" w:rsidRDefault="009E4B01" w:rsidP="009E4B01">
      <w:pPr>
        <w:pStyle w:val="aa"/>
        <w:numPr>
          <w:ilvl w:val="0"/>
          <w:numId w:val="6"/>
        </w:numPr>
        <w:tabs>
          <w:tab w:val="left" w:pos="1134"/>
        </w:tabs>
        <w:ind w:left="0" w:firstLine="709"/>
        <w:rPr>
          <w:rFonts w:ascii="Times New Roman" w:hAnsi="Times New Roman"/>
          <w:sz w:val="24"/>
          <w:szCs w:val="24"/>
        </w:rPr>
      </w:pPr>
      <w:r w:rsidRPr="00F538AF">
        <w:rPr>
          <w:rFonts w:ascii="Times New Roman" w:hAnsi="Times New Roman"/>
          <w:sz w:val="24"/>
          <w:szCs w:val="24"/>
        </w:rPr>
        <w:t xml:space="preserve">обосновать актуальность темы курсовой работы; </w:t>
      </w:r>
    </w:p>
    <w:p w14:paraId="096A4C39" w14:textId="77777777" w:rsidR="009E4B01" w:rsidRPr="00F538AF" w:rsidRDefault="009E4B01" w:rsidP="009E4B01">
      <w:pPr>
        <w:pStyle w:val="aa"/>
        <w:numPr>
          <w:ilvl w:val="0"/>
          <w:numId w:val="6"/>
        </w:numPr>
        <w:tabs>
          <w:tab w:val="left" w:pos="1134"/>
        </w:tabs>
        <w:ind w:left="0" w:firstLine="709"/>
        <w:rPr>
          <w:rFonts w:ascii="Times New Roman" w:hAnsi="Times New Roman"/>
          <w:sz w:val="24"/>
          <w:szCs w:val="24"/>
        </w:rPr>
      </w:pPr>
      <w:r w:rsidRPr="00F538AF">
        <w:rPr>
          <w:rFonts w:ascii="Times New Roman" w:hAnsi="Times New Roman"/>
          <w:sz w:val="24"/>
          <w:szCs w:val="24"/>
        </w:rPr>
        <w:t>сформулировать цель исследования и перечень задач для реализации поставленной цели;</w:t>
      </w:r>
    </w:p>
    <w:p w14:paraId="4DFAEBB7" w14:textId="77777777" w:rsidR="009E4B01" w:rsidRPr="00F538AF" w:rsidRDefault="009E4B01" w:rsidP="009E4B01">
      <w:pPr>
        <w:pStyle w:val="aa"/>
        <w:numPr>
          <w:ilvl w:val="0"/>
          <w:numId w:val="6"/>
        </w:numPr>
        <w:tabs>
          <w:tab w:val="left" w:pos="1134"/>
        </w:tabs>
        <w:ind w:left="0" w:firstLine="709"/>
        <w:rPr>
          <w:rFonts w:ascii="Times New Roman" w:hAnsi="Times New Roman"/>
          <w:sz w:val="24"/>
          <w:szCs w:val="24"/>
        </w:rPr>
      </w:pPr>
      <w:r w:rsidRPr="00F538AF">
        <w:rPr>
          <w:rFonts w:ascii="Times New Roman" w:hAnsi="Times New Roman"/>
          <w:sz w:val="24"/>
          <w:szCs w:val="24"/>
        </w:rPr>
        <w:t>представить краткий обзор литературы, использованной для написания курсовой работы.</w:t>
      </w:r>
    </w:p>
    <w:p w14:paraId="2E31B07C" w14:textId="77777777" w:rsidR="009E4B01" w:rsidRDefault="009E4B01" w:rsidP="009E4B01">
      <w:pPr>
        <w:pStyle w:val="aa"/>
        <w:ind w:left="0"/>
        <w:rPr>
          <w:rFonts w:ascii="Times New Roman" w:hAnsi="Times New Roman"/>
          <w:sz w:val="24"/>
          <w:szCs w:val="24"/>
        </w:rPr>
      </w:pPr>
      <w:r w:rsidRPr="00F538AF">
        <w:rPr>
          <w:rFonts w:ascii="Times New Roman" w:hAnsi="Times New Roman"/>
          <w:sz w:val="24"/>
          <w:szCs w:val="24"/>
        </w:rPr>
        <w:t xml:space="preserve">Основная часть работы строится на решении промежуточных в сравнении с главной целью исследования задач, для чего в рамках сформулированной единой цели выделяются отдельные самостоятельные главы и параграфы. В работе должно быть не более 2 глав, внутри которых может быть выделено 2–4 параграфа. </w:t>
      </w:r>
      <w:r w:rsidR="00E03001">
        <w:rPr>
          <w:rFonts w:ascii="Times New Roman" w:hAnsi="Times New Roman"/>
          <w:sz w:val="24"/>
          <w:szCs w:val="24"/>
        </w:rPr>
        <w:t xml:space="preserve">Объем параграфа не должен быть менее 5 страниц. </w:t>
      </w:r>
      <w:r w:rsidRPr="00F538AF">
        <w:rPr>
          <w:rFonts w:ascii="Times New Roman" w:hAnsi="Times New Roman"/>
          <w:sz w:val="24"/>
          <w:szCs w:val="24"/>
        </w:rPr>
        <w:t>Все разделы основной части работы должны быть органически связаны между собой, исходя из главной цели работы. При этом следует соблюдать последовательность переходов от одного раздела к другому, от вопроса к вопросу.</w:t>
      </w:r>
    </w:p>
    <w:p w14:paraId="434C5931" w14:textId="77777777" w:rsidR="009E4B01" w:rsidRPr="00F538AF" w:rsidRDefault="009E4B01" w:rsidP="009E4B01">
      <w:pPr>
        <w:pStyle w:val="aa"/>
        <w:ind w:left="0"/>
        <w:rPr>
          <w:rFonts w:ascii="Times New Roman" w:hAnsi="Times New Roman"/>
          <w:sz w:val="24"/>
          <w:szCs w:val="24"/>
        </w:rPr>
      </w:pPr>
      <w:r w:rsidRPr="00F538AF">
        <w:rPr>
          <w:rFonts w:ascii="Times New Roman" w:hAnsi="Times New Roman"/>
          <w:sz w:val="24"/>
          <w:szCs w:val="24"/>
        </w:rPr>
        <w:t>В заключении необходимо раскрыть основные выводы теоретического характера.</w:t>
      </w:r>
    </w:p>
    <w:p w14:paraId="630685F7" w14:textId="77777777" w:rsidR="009E4B01" w:rsidRPr="00F538AF" w:rsidRDefault="009E4B01" w:rsidP="009E4B01">
      <w:pPr>
        <w:pStyle w:val="aa"/>
        <w:ind w:left="0"/>
        <w:rPr>
          <w:rFonts w:ascii="Times New Roman" w:hAnsi="Times New Roman"/>
          <w:sz w:val="24"/>
          <w:szCs w:val="24"/>
        </w:rPr>
      </w:pPr>
      <w:r w:rsidRPr="00F538AF">
        <w:rPr>
          <w:rFonts w:ascii="Times New Roman" w:hAnsi="Times New Roman"/>
          <w:sz w:val="24"/>
          <w:szCs w:val="24"/>
        </w:rPr>
        <w:t>Далее необходимо представить библиографический список.</w:t>
      </w:r>
    </w:p>
    <w:p w14:paraId="0C4E346B" w14:textId="77777777" w:rsidR="009E4B01" w:rsidRPr="00F538AF" w:rsidRDefault="009E4B01" w:rsidP="009E4B01">
      <w:pPr>
        <w:pStyle w:val="aa"/>
        <w:ind w:left="0"/>
        <w:rPr>
          <w:rFonts w:ascii="Times New Roman" w:hAnsi="Times New Roman"/>
          <w:sz w:val="24"/>
          <w:szCs w:val="24"/>
        </w:rPr>
      </w:pPr>
      <w:r w:rsidRPr="00F538AF">
        <w:rPr>
          <w:rFonts w:ascii="Times New Roman" w:hAnsi="Times New Roman"/>
          <w:sz w:val="24"/>
          <w:szCs w:val="24"/>
        </w:rPr>
        <w:t>После б</w:t>
      </w:r>
      <w:r>
        <w:rPr>
          <w:rFonts w:ascii="Times New Roman" w:hAnsi="Times New Roman"/>
          <w:sz w:val="24"/>
          <w:szCs w:val="24"/>
        </w:rPr>
        <w:t>и</w:t>
      </w:r>
      <w:r w:rsidRPr="00F538AF">
        <w:rPr>
          <w:rFonts w:ascii="Times New Roman" w:hAnsi="Times New Roman"/>
          <w:sz w:val="24"/>
          <w:szCs w:val="24"/>
        </w:rPr>
        <w:t>блиографичес</w:t>
      </w:r>
      <w:r>
        <w:rPr>
          <w:rFonts w:ascii="Times New Roman" w:hAnsi="Times New Roman"/>
          <w:sz w:val="24"/>
          <w:szCs w:val="24"/>
        </w:rPr>
        <w:t xml:space="preserve">кого </w:t>
      </w:r>
      <w:r w:rsidRPr="00F538AF">
        <w:rPr>
          <w:rFonts w:ascii="Times New Roman" w:hAnsi="Times New Roman"/>
          <w:sz w:val="24"/>
          <w:szCs w:val="24"/>
        </w:rPr>
        <w:t>списка литературы даются приложения.</w:t>
      </w:r>
      <w:r>
        <w:rPr>
          <w:rFonts w:ascii="Times New Roman" w:hAnsi="Times New Roman"/>
          <w:sz w:val="24"/>
          <w:szCs w:val="24"/>
        </w:rPr>
        <w:t xml:space="preserve"> </w:t>
      </w:r>
      <w:r w:rsidRPr="00F538AF">
        <w:rPr>
          <w:rFonts w:ascii="Times New Roman" w:hAnsi="Times New Roman"/>
          <w:sz w:val="24"/>
          <w:szCs w:val="24"/>
        </w:rPr>
        <w:t>Приложения содержат материалы дополнительного, уточняющего характера. Рекомендуется включать в приложения крупные таблицы, схемы, диаграммы, графики и пр., относящиеся к теме курсовой работы и имеющие иллюстративный характер, а также другие материалы по теме исследования. В основной части курсовой работы следует давать ссылки на приложения.</w:t>
      </w:r>
    </w:p>
    <w:p w14:paraId="2F3D9EA0" w14:textId="77777777" w:rsidR="009E4B01" w:rsidRDefault="009E4B01" w:rsidP="009E4B01">
      <w:pPr>
        <w:pStyle w:val="aa"/>
        <w:ind w:left="0"/>
        <w:rPr>
          <w:rFonts w:ascii="Times New Roman" w:hAnsi="Times New Roman"/>
          <w:sz w:val="24"/>
          <w:szCs w:val="24"/>
        </w:rPr>
      </w:pPr>
      <w:r w:rsidRPr="00F538AF">
        <w:rPr>
          <w:rFonts w:ascii="Times New Roman" w:hAnsi="Times New Roman"/>
          <w:sz w:val="24"/>
          <w:szCs w:val="24"/>
        </w:rPr>
        <w:t>Требования к оформлению курсовой работы представлены на сайте Карельского филиала РАНХиГС.</w:t>
      </w:r>
    </w:p>
    <w:p w14:paraId="69FB2AFA" w14:textId="77777777" w:rsidR="009E4B01" w:rsidRDefault="009E4B01" w:rsidP="009E4B01">
      <w:pPr>
        <w:pStyle w:val="aa"/>
        <w:ind w:left="0"/>
        <w:rPr>
          <w:rFonts w:ascii="Times New Roman" w:hAnsi="Times New Roman"/>
          <w:sz w:val="24"/>
          <w:szCs w:val="24"/>
        </w:rPr>
      </w:pPr>
      <w:r w:rsidRPr="00017542">
        <w:rPr>
          <w:rFonts w:ascii="Times New Roman" w:hAnsi="Times New Roman"/>
          <w:sz w:val="24"/>
          <w:szCs w:val="24"/>
        </w:rPr>
        <w:t>Объем курсовой работы должен составлять 30</w:t>
      </w:r>
      <w:r>
        <w:rPr>
          <w:rFonts w:ascii="Times New Roman" w:hAnsi="Times New Roman"/>
          <w:sz w:val="24"/>
          <w:szCs w:val="24"/>
        </w:rPr>
        <w:t xml:space="preserve">-35 </w:t>
      </w:r>
      <w:r w:rsidRPr="00017542">
        <w:rPr>
          <w:rFonts w:ascii="Times New Roman" w:hAnsi="Times New Roman"/>
          <w:sz w:val="24"/>
          <w:szCs w:val="24"/>
        </w:rPr>
        <w:t>страниц</w:t>
      </w:r>
      <w:r>
        <w:rPr>
          <w:rFonts w:ascii="Times New Roman" w:hAnsi="Times New Roman"/>
          <w:sz w:val="24"/>
          <w:szCs w:val="24"/>
        </w:rPr>
        <w:t>.</w:t>
      </w:r>
      <w:r w:rsidRPr="00017542">
        <w:rPr>
          <w:rFonts w:ascii="Times New Roman" w:hAnsi="Times New Roman"/>
          <w:sz w:val="24"/>
          <w:szCs w:val="24"/>
        </w:rPr>
        <w:t xml:space="preserve"> Приложения в общий объем не входят.</w:t>
      </w:r>
    </w:p>
    <w:p w14:paraId="63ACA444" w14:textId="1F7A26DC" w:rsidR="009E4B01" w:rsidRDefault="00EC0889" w:rsidP="009E4B01">
      <w:pPr>
        <w:pStyle w:val="aa"/>
        <w:ind w:left="0"/>
        <w:rPr>
          <w:rFonts w:ascii="Times New Roman" w:hAnsi="Times New Roman"/>
          <w:sz w:val="24"/>
          <w:szCs w:val="24"/>
        </w:rPr>
      </w:pPr>
      <w:r>
        <w:rPr>
          <w:rFonts w:ascii="Times New Roman" w:hAnsi="Times New Roman"/>
          <w:sz w:val="24"/>
          <w:szCs w:val="24"/>
        </w:rPr>
        <w:t xml:space="preserve">Титульный лист и </w:t>
      </w:r>
      <w:proofErr w:type="spellStart"/>
      <w:r>
        <w:rPr>
          <w:rFonts w:ascii="Times New Roman" w:hAnsi="Times New Roman"/>
          <w:sz w:val="24"/>
          <w:szCs w:val="24"/>
        </w:rPr>
        <w:t>др</w:t>
      </w:r>
      <w:proofErr w:type="spellEnd"/>
      <w:r>
        <w:rPr>
          <w:rFonts w:ascii="Times New Roman" w:hAnsi="Times New Roman"/>
          <w:sz w:val="24"/>
          <w:szCs w:val="24"/>
        </w:rPr>
        <w:t xml:space="preserve"> требования по ссылке: </w:t>
      </w:r>
      <w:hyperlink r:id="rId8" w:history="1">
        <w:r w:rsidRPr="008661AC">
          <w:rPr>
            <w:rStyle w:val="a6"/>
            <w:rFonts w:ascii="Times New Roman" w:hAnsi="Times New Roman"/>
            <w:sz w:val="24"/>
            <w:szCs w:val="24"/>
          </w:rPr>
          <w:t>https://krl.ranepa.ru/higher-education/v-pomoshch-studentu.php?sphrase_id=1366</w:t>
        </w:r>
      </w:hyperlink>
      <w:r w:rsidR="00917661">
        <w:rPr>
          <w:rFonts w:ascii="Times New Roman" w:hAnsi="Times New Roman"/>
          <w:sz w:val="24"/>
          <w:szCs w:val="24"/>
        </w:rPr>
        <w:t>. Или на сайте филиала: о филиале-библиотека-библиографическое оформление рефератов, курсовых и дипломных работ.</w:t>
      </w:r>
    </w:p>
    <w:p w14:paraId="5DD7314F" w14:textId="77777777" w:rsidR="00EC0889" w:rsidRDefault="00EC0889" w:rsidP="009E4B01">
      <w:pPr>
        <w:pStyle w:val="aa"/>
        <w:ind w:left="0"/>
        <w:rPr>
          <w:rFonts w:ascii="Times New Roman" w:hAnsi="Times New Roman"/>
          <w:sz w:val="24"/>
          <w:szCs w:val="24"/>
        </w:rPr>
      </w:pPr>
    </w:p>
    <w:p w14:paraId="7126B0AC" w14:textId="77777777" w:rsidR="00361344" w:rsidRPr="00361344" w:rsidRDefault="00361344" w:rsidP="00361344">
      <w:pPr>
        <w:pStyle w:val="31"/>
        <w:numPr>
          <w:ilvl w:val="0"/>
          <w:numId w:val="1"/>
        </w:numPr>
        <w:tabs>
          <w:tab w:val="left" w:pos="851"/>
        </w:tabs>
        <w:ind w:left="0" w:firstLine="567"/>
        <w:outlineLvl w:val="0"/>
        <w:rPr>
          <w:rFonts w:ascii="Times New Roman" w:hAnsi="Times New Roman" w:cs="Times New Roman"/>
          <w:b/>
          <w:sz w:val="24"/>
        </w:rPr>
      </w:pPr>
      <w:r w:rsidRPr="00361344">
        <w:rPr>
          <w:rFonts w:ascii="Times New Roman" w:hAnsi="Times New Roman" w:cs="Times New Roman"/>
          <w:b/>
          <w:sz w:val="24"/>
        </w:rPr>
        <w:t>Руководство по подготовке курсовой работы</w:t>
      </w:r>
      <w:bookmarkEnd w:id="11"/>
      <w:bookmarkEnd w:id="12"/>
    </w:p>
    <w:p w14:paraId="7454ACDE" w14:textId="77777777" w:rsidR="00361344" w:rsidRPr="00361344" w:rsidRDefault="00361344" w:rsidP="00361344">
      <w:pPr>
        <w:suppressAutoHyphens/>
        <w:autoSpaceDN w:val="0"/>
        <w:spacing w:after="0" w:line="240" w:lineRule="auto"/>
        <w:jc w:val="both"/>
        <w:rPr>
          <w:rFonts w:ascii="Times New Roman" w:hAnsi="Times New Roman" w:cs="Times New Roman"/>
          <w:sz w:val="16"/>
          <w:szCs w:val="16"/>
        </w:rPr>
      </w:pPr>
    </w:p>
    <w:p w14:paraId="6F78C08C" w14:textId="77777777" w:rsidR="00361344" w:rsidRPr="00F538AF" w:rsidRDefault="00361344" w:rsidP="00361344">
      <w:pPr>
        <w:pStyle w:val="aa"/>
        <w:ind w:left="0"/>
        <w:rPr>
          <w:rFonts w:ascii="Times New Roman" w:hAnsi="Times New Roman"/>
          <w:sz w:val="24"/>
          <w:szCs w:val="24"/>
        </w:rPr>
      </w:pPr>
      <w:r w:rsidRPr="00F538AF">
        <w:rPr>
          <w:rFonts w:ascii="Times New Roman" w:hAnsi="Times New Roman"/>
          <w:sz w:val="24"/>
          <w:szCs w:val="24"/>
        </w:rPr>
        <w:t xml:space="preserve">Руководство по подготовке курсовой работы осуществляется преподавателем кафедры экономики и финансов. Студент представляет научному руководителю проект плана курсовой работы и список литературы по теме. План работы утверждается руководителем. В процессе выполнения план может дорабатываться. </w:t>
      </w:r>
    </w:p>
    <w:p w14:paraId="067FBD77" w14:textId="77777777" w:rsidR="00361344" w:rsidRPr="00F538AF" w:rsidRDefault="00361344" w:rsidP="00361344">
      <w:pPr>
        <w:pStyle w:val="aa"/>
        <w:ind w:left="0"/>
        <w:rPr>
          <w:rFonts w:ascii="Times New Roman" w:hAnsi="Times New Roman"/>
          <w:sz w:val="24"/>
          <w:szCs w:val="24"/>
        </w:rPr>
      </w:pPr>
      <w:r w:rsidRPr="00F538AF">
        <w:rPr>
          <w:rFonts w:ascii="Times New Roman" w:hAnsi="Times New Roman"/>
          <w:sz w:val="24"/>
          <w:szCs w:val="24"/>
        </w:rPr>
        <w:t xml:space="preserve">В процессе выполнения курсовой работы студент систематически консультируется у своего руководителя. Консультации могут быть устными при личных встречах студента со своим руководителем или письменными. Режим прохождения консультаций обязателен для студента, так как они являются не только средством оказания помощи студенту, но и основной формой контроля за выполнением курсовой работы. </w:t>
      </w:r>
    </w:p>
    <w:p w14:paraId="6D94226B" w14:textId="77777777" w:rsidR="00361344" w:rsidRPr="00F538AF" w:rsidRDefault="00361344" w:rsidP="00361344">
      <w:pPr>
        <w:pStyle w:val="aa"/>
        <w:ind w:left="0"/>
        <w:rPr>
          <w:rFonts w:ascii="Times New Roman" w:hAnsi="Times New Roman"/>
          <w:sz w:val="24"/>
          <w:szCs w:val="24"/>
        </w:rPr>
      </w:pPr>
      <w:r w:rsidRPr="00F538AF">
        <w:rPr>
          <w:rFonts w:ascii="Times New Roman" w:hAnsi="Times New Roman"/>
          <w:sz w:val="24"/>
          <w:szCs w:val="24"/>
        </w:rPr>
        <w:t>Руководитель проверяет отдельные части работы, дает указания по устранению обнаруженных недостатков, а после представления законченной и надлежащим образом оформленной курсовой работы тщательно ее читает.</w:t>
      </w:r>
    </w:p>
    <w:p w14:paraId="66F958CE" w14:textId="77777777" w:rsidR="00361344" w:rsidRPr="00F538AF" w:rsidRDefault="00361344" w:rsidP="00361344">
      <w:pPr>
        <w:pStyle w:val="aa"/>
        <w:ind w:left="0"/>
        <w:rPr>
          <w:rFonts w:ascii="Times New Roman" w:hAnsi="Times New Roman"/>
          <w:sz w:val="24"/>
          <w:szCs w:val="24"/>
        </w:rPr>
      </w:pPr>
      <w:r w:rsidRPr="00F538AF">
        <w:rPr>
          <w:rFonts w:ascii="Times New Roman" w:hAnsi="Times New Roman"/>
          <w:sz w:val="24"/>
          <w:szCs w:val="24"/>
        </w:rPr>
        <w:t>После доработки и уточнения отдельных положений студент получает допуск к защите работы. Окончательная оценка работы дается на основании ее устной защиты.</w:t>
      </w:r>
    </w:p>
    <w:p w14:paraId="06D0D372" w14:textId="77777777" w:rsidR="00361344" w:rsidRPr="00F538AF" w:rsidRDefault="00361344" w:rsidP="00361344">
      <w:pPr>
        <w:pStyle w:val="aa"/>
        <w:ind w:left="0"/>
        <w:rPr>
          <w:rFonts w:ascii="Times New Roman" w:hAnsi="Times New Roman"/>
          <w:sz w:val="24"/>
          <w:szCs w:val="24"/>
        </w:rPr>
      </w:pPr>
      <w:r w:rsidRPr="00F538AF">
        <w:rPr>
          <w:rFonts w:ascii="Times New Roman" w:hAnsi="Times New Roman"/>
          <w:sz w:val="24"/>
          <w:szCs w:val="24"/>
        </w:rPr>
        <w:lastRenderedPageBreak/>
        <w:t xml:space="preserve">Работа не допускается к защите, если она не носит самостоятельного характера, списана из источников специальной литературы или у других авторов, если основные вопросы не раскрыты, изложены схематично, фрагментарно, в тексте содержатся ошибки, научный аппарат оформлен неправильно. </w:t>
      </w:r>
    </w:p>
    <w:p w14:paraId="144C7284" w14:textId="77777777" w:rsidR="00361344" w:rsidRPr="0000779A" w:rsidRDefault="00361344" w:rsidP="00361344">
      <w:pPr>
        <w:pStyle w:val="aa"/>
        <w:ind w:left="0"/>
        <w:rPr>
          <w:rFonts w:ascii="Times New Roman" w:hAnsi="Times New Roman"/>
          <w:sz w:val="24"/>
          <w:szCs w:val="24"/>
        </w:rPr>
      </w:pPr>
      <w:r w:rsidRPr="0000779A">
        <w:rPr>
          <w:rFonts w:ascii="Times New Roman" w:hAnsi="Times New Roman"/>
          <w:sz w:val="24"/>
          <w:szCs w:val="24"/>
        </w:rPr>
        <w:t>При оценке курсовой работы обращается особое внимание на:</w:t>
      </w:r>
    </w:p>
    <w:p w14:paraId="53D1EAF9" w14:textId="77777777" w:rsidR="00361344" w:rsidRPr="0000779A" w:rsidRDefault="00361344" w:rsidP="00017542">
      <w:pPr>
        <w:pStyle w:val="aa"/>
        <w:numPr>
          <w:ilvl w:val="0"/>
          <w:numId w:val="6"/>
        </w:numPr>
        <w:tabs>
          <w:tab w:val="left" w:pos="1134"/>
        </w:tabs>
        <w:ind w:left="0" w:firstLine="709"/>
        <w:rPr>
          <w:rFonts w:ascii="Times New Roman" w:hAnsi="Times New Roman"/>
          <w:sz w:val="24"/>
          <w:szCs w:val="24"/>
        </w:rPr>
      </w:pPr>
      <w:r w:rsidRPr="0000779A">
        <w:rPr>
          <w:rFonts w:ascii="Times New Roman" w:hAnsi="Times New Roman"/>
          <w:sz w:val="24"/>
          <w:szCs w:val="24"/>
        </w:rPr>
        <w:t>обоснование выбора темы работы и четкое формулирование ее целей и задач;</w:t>
      </w:r>
    </w:p>
    <w:p w14:paraId="37303510" w14:textId="77777777" w:rsidR="00361344" w:rsidRPr="0000779A" w:rsidRDefault="00361344" w:rsidP="00017542">
      <w:pPr>
        <w:pStyle w:val="aa"/>
        <w:numPr>
          <w:ilvl w:val="0"/>
          <w:numId w:val="6"/>
        </w:numPr>
        <w:tabs>
          <w:tab w:val="left" w:pos="1134"/>
        </w:tabs>
        <w:ind w:left="0" w:firstLine="709"/>
        <w:rPr>
          <w:rFonts w:ascii="Times New Roman" w:hAnsi="Times New Roman"/>
          <w:sz w:val="24"/>
          <w:szCs w:val="24"/>
        </w:rPr>
      </w:pPr>
      <w:r w:rsidRPr="0000779A">
        <w:rPr>
          <w:rFonts w:ascii="Times New Roman" w:hAnsi="Times New Roman"/>
          <w:sz w:val="24"/>
          <w:szCs w:val="24"/>
        </w:rPr>
        <w:t>степень соответствия объема и содержания темы курсовой работы ее целям и задачам;</w:t>
      </w:r>
    </w:p>
    <w:p w14:paraId="4F708226" w14:textId="77777777" w:rsidR="00361344" w:rsidRPr="0000779A" w:rsidRDefault="00361344" w:rsidP="00017542">
      <w:pPr>
        <w:pStyle w:val="aa"/>
        <w:numPr>
          <w:ilvl w:val="0"/>
          <w:numId w:val="6"/>
        </w:numPr>
        <w:tabs>
          <w:tab w:val="left" w:pos="1134"/>
        </w:tabs>
        <w:ind w:left="0" w:firstLine="709"/>
        <w:rPr>
          <w:rFonts w:ascii="Times New Roman" w:hAnsi="Times New Roman"/>
          <w:sz w:val="24"/>
          <w:szCs w:val="24"/>
        </w:rPr>
      </w:pPr>
      <w:r w:rsidRPr="0000779A">
        <w:rPr>
          <w:rFonts w:ascii="Times New Roman" w:hAnsi="Times New Roman"/>
          <w:sz w:val="24"/>
          <w:szCs w:val="24"/>
        </w:rPr>
        <w:t>понимание современного состояния рассматриваемых в работе проблем, глубину их проработки;</w:t>
      </w:r>
    </w:p>
    <w:p w14:paraId="2A3DD5C1" w14:textId="77777777" w:rsidR="00361344" w:rsidRPr="0000779A" w:rsidRDefault="00361344" w:rsidP="00017542">
      <w:pPr>
        <w:pStyle w:val="aa"/>
        <w:numPr>
          <w:ilvl w:val="0"/>
          <w:numId w:val="6"/>
        </w:numPr>
        <w:tabs>
          <w:tab w:val="left" w:pos="1134"/>
        </w:tabs>
        <w:ind w:left="0" w:firstLine="709"/>
        <w:rPr>
          <w:rFonts w:ascii="Times New Roman" w:hAnsi="Times New Roman"/>
          <w:sz w:val="24"/>
          <w:szCs w:val="24"/>
        </w:rPr>
      </w:pPr>
      <w:r w:rsidRPr="0000779A">
        <w:rPr>
          <w:rFonts w:ascii="Times New Roman" w:hAnsi="Times New Roman"/>
          <w:sz w:val="24"/>
          <w:szCs w:val="24"/>
        </w:rPr>
        <w:t>самостоятельность мышления и творческий подход к проблеме;</w:t>
      </w:r>
    </w:p>
    <w:p w14:paraId="213E20CF" w14:textId="77777777" w:rsidR="00361344" w:rsidRPr="0000779A" w:rsidRDefault="00361344" w:rsidP="00017542">
      <w:pPr>
        <w:pStyle w:val="aa"/>
        <w:numPr>
          <w:ilvl w:val="0"/>
          <w:numId w:val="6"/>
        </w:numPr>
        <w:tabs>
          <w:tab w:val="left" w:pos="1134"/>
        </w:tabs>
        <w:ind w:left="0" w:firstLine="709"/>
        <w:rPr>
          <w:rFonts w:ascii="Times New Roman" w:hAnsi="Times New Roman"/>
          <w:sz w:val="24"/>
          <w:szCs w:val="24"/>
        </w:rPr>
      </w:pPr>
      <w:r w:rsidRPr="0000779A">
        <w:rPr>
          <w:rFonts w:ascii="Times New Roman" w:hAnsi="Times New Roman"/>
          <w:sz w:val="24"/>
          <w:szCs w:val="24"/>
        </w:rPr>
        <w:t>логику и четкость изложения;</w:t>
      </w:r>
    </w:p>
    <w:p w14:paraId="677D7AEA" w14:textId="77777777" w:rsidR="00361344" w:rsidRPr="0000779A" w:rsidRDefault="00361344" w:rsidP="00017542">
      <w:pPr>
        <w:pStyle w:val="aa"/>
        <w:numPr>
          <w:ilvl w:val="0"/>
          <w:numId w:val="6"/>
        </w:numPr>
        <w:tabs>
          <w:tab w:val="left" w:pos="1134"/>
        </w:tabs>
        <w:ind w:left="0" w:firstLine="709"/>
        <w:rPr>
          <w:rFonts w:ascii="Times New Roman" w:hAnsi="Times New Roman"/>
          <w:sz w:val="24"/>
          <w:szCs w:val="24"/>
        </w:rPr>
      </w:pPr>
      <w:r w:rsidRPr="0000779A">
        <w:rPr>
          <w:rFonts w:ascii="Times New Roman" w:hAnsi="Times New Roman"/>
          <w:sz w:val="24"/>
          <w:szCs w:val="24"/>
        </w:rPr>
        <w:t>обоснованность основных положений, выводов, предложений;</w:t>
      </w:r>
    </w:p>
    <w:p w14:paraId="53E15B6B" w14:textId="77777777" w:rsidR="00361344" w:rsidRPr="0000779A" w:rsidRDefault="00361344" w:rsidP="00017542">
      <w:pPr>
        <w:pStyle w:val="aa"/>
        <w:numPr>
          <w:ilvl w:val="0"/>
          <w:numId w:val="6"/>
        </w:numPr>
        <w:tabs>
          <w:tab w:val="left" w:pos="1134"/>
        </w:tabs>
        <w:ind w:left="0" w:firstLine="709"/>
        <w:rPr>
          <w:rFonts w:ascii="Times New Roman" w:hAnsi="Times New Roman"/>
          <w:sz w:val="24"/>
          <w:szCs w:val="24"/>
        </w:rPr>
      </w:pPr>
      <w:r w:rsidRPr="0000779A">
        <w:rPr>
          <w:rFonts w:ascii="Times New Roman" w:hAnsi="Times New Roman"/>
          <w:sz w:val="24"/>
          <w:szCs w:val="24"/>
        </w:rPr>
        <w:t xml:space="preserve">знание нормативных правовых </w:t>
      </w:r>
      <w:r>
        <w:rPr>
          <w:rFonts w:ascii="Times New Roman" w:hAnsi="Times New Roman"/>
          <w:sz w:val="24"/>
          <w:szCs w:val="24"/>
        </w:rPr>
        <w:t>документов</w:t>
      </w:r>
      <w:r w:rsidRPr="0000779A">
        <w:rPr>
          <w:rFonts w:ascii="Times New Roman" w:hAnsi="Times New Roman"/>
          <w:sz w:val="24"/>
          <w:szCs w:val="24"/>
        </w:rPr>
        <w:t xml:space="preserve"> и специальной литературы по разрабатываемой теме;</w:t>
      </w:r>
    </w:p>
    <w:p w14:paraId="077CEDBE" w14:textId="77777777" w:rsidR="00361344" w:rsidRPr="0000779A" w:rsidRDefault="00361344" w:rsidP="00017542">
      <w:pPr>
        <w:pStyle w:val="aa"/>
        <w:numPr>
          <w:ilvl w:val="0"/>
          <w:numId w:val="6"/>
        </w:numPr>
        <w:tabs>
          <w:tab w:val="left" w:pos="1134"/>
        </w:tabs>
        <w:ind w:left="0" w:firstLine="709"/>
        <w:rPr>
          <w:rFonts w:ascii="Times New Roman" w:hAnsi="Times New Roman"/>
          <w:sz w:val="24"/>
          <w:szCs w:val="24"/>
        </w:rPr>
      </w:pPr>
      <w:r w:rsidRPr="0000779A">
        <w:rPr>
          <w:rFonts w:ascii="Times New Roman" w:hAnsi="Times New Roman"/>
          <w:sz w:val="24"/>
          <w:szCs w:val="24"/>
        </w:rPr>
        <w:t>соответствие оформления работы установленным требованиям;</w:t>
      </w:r>
    </w:p>
    <w:p w14:paraId="5EB94BA4" w14:textId="77777777" w:rsidR="00361344" w:rsidRPr="0000779A" w:rsidRDefault="00361344" w:rsidP="00017542">
      <w:pPr>
        <w:pStyle w:val="aa"/>
        <w:numPr>
          <w:ilvl w:val="0"/>
          <w:numId w:val="6"/>
        </w:numPr>
        <w:tabs>
          <w:tab w:val="left" w:pos="1134"/>
        </w:tabs>
        <w:ind w:left="0" w:firstLine="709"/>
        <w:rPr>
          <w:rFonts w:ascii="Times New Roman" w:hAnsi="Times New Roman"/>
          <w:sz w:val="24"/>
          <w:szCs w:val="24"/>
        </w:rPr>
      </w:pPr>
      <w:r w:rsidRPr="0000779A">
        <w:rPr>
          <w:rFonts w:ascii="Times New Roman" w:hAnsi="Times New Roman"/>
          <w:sz w:val="24"/>
          <w:szCs w:val="24"/>
        </w:rPr>
        <w:t>правильность ответов на вопросы в ходе защиты курсовой работы;</w:t>
      </w:r>
    </w:p>
    <w:p w14:paraId="0597C692" w14:textId="77777777" w:rsidR="00361344" w:rsidRPr="0000779A" w:rsidRDefault="00361344" w:rsidP="00017542">
      <w:pPr>
        <w:pStyle w:val="aa"/>
        <w:numPr>
          <w:ilvl w:val="0"/>
          <w:numId w:val="6"/>
        </w:numPr>
        <w:tabs>
          <w:tab w:val="left" w:pos="1134"/>
        </w:tabs>
        <w:ind w:left="0" w:firstLine="709"/>
        <w:rPr>
          <w:rFonts w:ascii="Times New Roman" w:hAnsi="Times New Roman"/>
          <w:sz w:val="24"/>
          <w:szCs w:val="24"/>
        </w:rPr>
      </w:pPr>
      <w:r w:rsidRPr="0000779A">
        <w:rPr>
          <w:rFonts w:ascii="Times New Roman" w:hAnsi="Times New Roman"/>
          <w:sz w:val="24"/>
          <w:szCs w:val="24"/>
        </w:rPr>
        <w:t>умение отстаивать свою точку зрения.</w:t>
      </w:r>
    </w:p>
    <w:p w14:paraId="2AA98969" w14:textId="77777777" w:rsidR="00361344" w:rsidRPr="00361344" w:rsidRDefault="00361344" w:rsidP="00361344">
      <w:pPr>
        <w:suppressAutoHyphens/>
        <w:autoSpaceDN w:val="0"/>
        <w:spacing w:after="0" w:line="240" w:lineRule="auto"/>
        <w:jc w:val="both"/>
        <w:rPr>
          <w:rFonts w:ascii="Times New Roman" w:hAnsi="Times New Roman" w:cs="Times New Roman"/>
          <w:sz w:val="16"/>
          <w:szCs w:val="16"/>
        </w:rPr>
      </w:pPr>
    </w:p>
    <w:p w14:paraId="450947BA" w14:textId="77777777" w:rsidR="00361344" w:rsidRDefault="00361344" w:rsidP="00361344">
      <w:pPr>
        <w:pStyle w:val="31"/>
        <w:numPr>
          <w:ilvl w:val="0"/>
          <w:numId w:val="1"/>
        </w:numPr>
        <w:tabs>
          <w:tab w:val="left" w:pos="851"/>
        </w:tabs>
        <w:ind w:left="0" w:firstLine="567"/>
        <w:outlineLvl w:val="0"/>
        <w:rPr>
          <w:rFonts w:ascii="Times New Roman" w:hAnsi="Times New Roman" w:cs="Times New Roman"/>
          <w:b/>
          <w:sz w:val="24"/>
        </w:rPr>
      </w:pPr>
      <w:bookmarkStart w:id="13" w:name="_Toc128569897"/>
      <w:bookmarkStart w:id="14" w:name="_Toc510880643"/>
      <w:r w:rsidRPr="00361344">
        <w:rPr>
          <w:rFonts w:ascii="Times New Roman" w:hAnsi="Times New Roman" w:cs="Times New Roman"/>
          <w:b/>
          <w:sz w:val="24"/>
        </w:rPr>
        <w:t>З</w:t>
      </w:r>
      <w:bookmarkEnd w:id="13"/>
      <w:r w:rsidRPr="00361344">
        <w:rPr>
          <w:rFonts w:ascii="Times New Roman" w:hAnsi="Times New Roman" w:cs="Times New Roman"/>
          <w:b/>
          <w:sz w:val="24"/>
        </w:rPr>
        <w:t>аключение</w:t>
      </w:r>
      <w:bookmarkEnd w:id="14"/>
    </w:p>
    <w:p w14:paraId="10118875" w14:textId="77777777" w:rsidR="00361344" w:rsidRPr="00361344" w:rsidRDefault="00361344" w:rsidP="00361344">
      <w:pPr>
        <w:suppressAutoHyphens/>
        <w:autoSpaceDN w:val="0"/>
        <w:spacing w:after="0" w:line="240" w:lineRule="auto"/>
        <w:jc w:val="both"/>
        <w:rPr>
          <w:rFonts w:ascii="Times New Roman" w:hAnsi="Times New Roman" w:cs="Times New Roman"/>
          <w:sz w:val="16"/>
          <w:szCs w:val="16"/>
        </w:rPr>
      </w:pPr>
    </w:p>
    <w:p w14:paraId="0BACBAD6" w14:textId="77777777" w:rsidR="00361344" w:rsidRPr="00361344" w:rsidRDefault="00361344" w:rsidP="00361344">
      <w:pPr>
        <w:pStyle w:val="aa"/>
        <w:ind w:left="0"/>
        <w:rPr>
          <w:rFonts w:ascii="Times New Roman" w:hAnsi="Times New Roman"/>
          <w:sz w:val="24"/>
          <w:szCs w:val="24"/>
        </w:rPr>
      </w:pPr>
      <w:r w:rsidRPr="00361344">
        <w:rPr>
          <w:rFonts w:ascii="Times New Roman" w:hAnsi="Times New Roman"/>
          <w:sz w:val="24"/>
          <w:szCs w:val="24"/>
        </w:rPr>
        <w:t>Автор советует студентам внимательно изучить предлагаемые методические указания. Опыт свидетельствует, что наиболее уязвимыми местами курсовой работы являются:</w:t>
      </w:r>
    </w:p>
    <w:p w14:paraId="7C885E68" w14:textId="77777777" w:rsidR="00361344" w:rsidRPr="00361344" w:rsidRDefault="00361344" w:rsidP="00017542">
      <w:pPr>
        <w:pStyle w:val="aa"/>
        <w:numPr>
          <w:ilvl w:val="0"/>
          <w:numId w:val="6"/>
        </w:numPr>
        <w:tabs>
          <w:tab w:val="left" w:pos="1134"/>
        </w:tabs>
        <w:ind w:left="0" w:firstLine="709"/>
        <w:rPr>
          <w:rFonts w:ascii="Times New Roman" w:hAnsi="Times New Roman"/>
          <w:sz w:val="24"/>
          <w:szCs w:val="24"/>
        </w:rPr>
      </w:pPr>
      <w:r w:rsidRPr="00361344">
        <w:rPr>
          <w:rFonts w:ascii="Times New Roman" w:hAnsi="Times New Roman"/>
          <w:sz w:val="24"/>
          <w:szCs w:val="24"/>
        </w:rPr>
        <w:t>нарушение правил оформления курсовой работы, неправильное оформление библиографического материала;</w:t>
      </w:r>
    </w:p>
    <w:p w14:paraId="169AC49A" w14:textId="77777777" w:rsidR="00361344" w:rsidRPr="00361344" w:rsidRDefault="00361344" w:rsidP="00017542">
      <w:pPr>
        <w:pStyle w:val="aa"/>
        <w:numPr>
          <w:ilvl w:val="0"/>
          <w:numId w:val="6"/>
        </w:numPr>
        <w:tabs>
          <w:tab w:val="left" w:pos="1134"/>
        </w:tabs>
        <w:ind w:left="0" w:firstLine="709"/>
        <w:rPr>
          <w:rFonts w:ascii="Times New Roman" w:hAnsi="Times New Roman"/>
          <w:sz w:val="24"/>
          <w:szCs w:val="24"/>
        </w:rPr>
      </w:pPr>
      <w:r w:rsidRPr="00361344">
        <w:rPr>
          <w:rFonts w:ascii="Times New Roman" w:hAnsi="Times New Roman"/>
          <w:sz w:val="24"/>
          <w:szCs w:val="24"/>
        </w:rPr>
        <w:t>бессистемное изложение материала;</w:t>
      </w:r>
    </w:p>
    <w:p w14:paraId="4A75157F" w14:textId="77777777" w:rsidR="00361344" w:rsidRPr="00361344" w:rsidRDefault="00361344" w:rsidP="00017542">
      <w:pPr>
        <w:pStyle w:val="aa"/>
        <w:numPr>
          <w:ilvl w:val="0"/>
          <w:numId w:val="6"/>
        </w:numPr>
        <w:tabs>
          <w:tab w:val="left" w:pos="1134"/>
        </w:tabs>
        <w:ind w:left="0" w:firstLine="709"/>
        <w:rPr>
          <w:rFonts w:ascii="Times New Roman" w:hAnsi="Times New Roman"/>
          <w:sz w:val="24"/>
          <w:szCs w:val="24"/>
        </w:rPr>
      </w:pPr>
      <w:r w:rsidRPr="00361344">
        <w:rPr>
          <w:rFonts w:ascii="Times New Roman" w:hAnsi="Times New Roman"/>
          <w:sz w:val="24"/>
          <w:szCs w:val="24"/>
        </w:rPr>
        <w:t>слабость доказательств, неубедительность выводов;</w:t>
      </w:r>
    </w:p>
    <w:p w14:paraId="08C682E8" w14:textId="77777777" w:rsidR="00361344" w:rsidRPr="00361344" w:rsidRDefault="00361344" w:rsidP="00017542">
      <w:pPr>
        <w:pStyle w:val="aa"/>
        <w:numPr>
          <w:ilvl w:val="0"/>
          <w:numId w:val="6"/>
        </w:numPr>
        <w:tabs>
          <w:tab w:val="left" w:pos="1134"/>
        </w:tabs>
        <w:ind w:left="0" w:firstLine="709"/>
        <w:rPr>
          <w:rFonts w:ascii="Times New Roman" w:hAnsi="Times New Roman"/>
          <w:sz w:val="24"/>
          <w:szCs w:val="24"/>
        </w:rPr>
      </w:pPr>
      <w:r w:rsidRPr="00361344">
        <w:rPr>
          <w:rFonts w:ascii="Times New Roman" w:hAnsi="Times New Roman"/>
          <w:sz w:val="24"/>
          <w:szCs w:val="24"/>
        </w:rPr>
        <w:t>обилие цитат, выдержек из книг, злоупотребление статьями из кодексов в ущерб рассуждениям и изложению взглядов автора;</w:t>
      </w:r>
    </w:p>
    <w:p w14:paraId="4298A29F" w14:textId="77777777" w:rsidR="00361344" w:rsidRPr="00361344" w:rsidRDefault="00361344" w:rsidP="00017542">
      <w:pPr>
        <w:pStyle w:val="aa"/>
        <w:numPr>
          <w:ilvl w:val="0"/>
          <w:numId w:val="6"/>
        </w:numPr>
        <w:tabs>
          <w:tab w:val="left" w:pos="1134"/>
        </w:tabs>
        <w:ind w:left="0" w:firstLine="709"/>
        <w:rPr>
          <w:rFonts w:ascii="Times New Roman" w:hAnsi="Times New Roman"/>
          <w:sz w:val="24"/>
          <w:szCs w:val="24"/>
        </w:rPr>
      </w:pPr>
      <w:r w:rsidRPr="00361344">
        <w:rPr>
          <w:rFonts w:ascii="Times New Roman" w:hAnsi="Times New Roman"/>
          <w:sz w:val="24"/>
          <w:szCs w:val="24"/>
        </w:rPr>
        <w:t>расплывчатость заключения.</w:t>
      </w:r>
    </w:p>
    <w:p w14:paraId="74A38B45" w14:textId="77777777" w:rsidR="00361344" w:rsidRPr="00361344" w:rsidRDefault="00361344" w:rsidP="00361344">
      <w:pPr>
        <w:pStyle w:val="aa"/>
        <w:ind w:left="0"/>
        <w:rPr>
          <w:rFonts w:ascii="Times New Roman" w:hAnsi="Times New Roman"/>
          <w:sz w:val="24"/>
          <w:szCs w:val="24"/>
        </w:rPr>
      </w:pPr>
      <w:r w:rsidRPr="00361344">
        <w:rPr>
          <w:rFonts w:ascii="Times New Roman" w:hAnsi="Times New Roman"/>
          <w:sz w:val="24"/>
          <w:szCs w:val="24"/>
        </w:rPr>
        <w:t>Именно на эти места следует обратить внимание при написании курсовой работы. Автор желает студентам написания творческих курсовых работ и успешной их защиты.</w:t>
      </w:r>
    </w:p>
    <w:p w14:paraId="4122CA48" w14:textId="77777777" w:rsidR="00017542" w:rsidRDefault="00017542">
      <w:pPr>
        <w:rPr>
          <w:rFonts w:ascii="Times New Roman" w:eastAsia="Times New Roman" w:hAnsi="Times New Roman" w:cs="Calibri"/>
          <w:sz w:val="24"/>
          <w:szCs w:val="24"/>
        </w:rPr>
      </w:pPr>
      <w:r>
        <w:rPr>
          <w:rFonts w:ascii="Times New Roman" w:hAnsi="Times New Roman"/>
          <w:sz w:val="24"/>
          <w:szCs w:val="24"/>
        </w:rPr>
        <w:br w:type="page"/>
      </w:r>
    </w:p>
    <w:p w14:paraId="6EB6FB81" w14:textId="77777777" w:rsidR="00361344" w:rsidRPr="00D82488" w:rsidRDefault="00017542" w:rsidP="00017542">
      <w:pPr>
        <w:pStyle w:val="aa"/>
        <w:ind w:left="0"/>
        <w:jc w:val="right"/>
        <w:rPr>
          <w:rFonts w:ascii="Times New Roman" w:hAnsi="Times New Roman"/>
          <w:sz w:val="24"/>
          <w:szCs w:val="24"/>
        </w:rPr>
      </w:pPr>
      <w:r w:rsidRPr="00D82488">
        <w:rPr>
          <w:rFonts w:ascii="Times New Roman" w:hAnsi="Times New Roman"/>
          <w:sz w:val="24"/>
          <w:szCs w:val="24"/>
        </w:rPr>
        <w:lastRenderedPageBreak/>
        <w:t>ПРИЛОЖЕНИЕ 1</w:t>
      </w:r>
    </w:p>
    <w:p w14:paraId="7CDB6B69" w14:textId="77777777" w:rsidR="00361344" w:rsidRPr="00D82488" w:rsidRDefault="00361344" w:rsidP="00361344">
      <w:pPr>
        <w:pStyle w:val="aa"/>
        <w:ind w:left="0"/>
        <w:rPr>
          <w:rFonts w:ascii="Times New Roman" w:hAnsi="Times New Roman"/>
          <w:sz w:val="24"/>
          <w:szCs w:val="24"/>
        </w:rPr>
      </w:pPr>
    </w:p>
    <w:bookmarkEnd w:id="0"/>
    <w:bookmarkEnd w:id="1"/>
    <w:p w14:paraId="08B49C8D" w14:textId="77777777" w:rsidR="00AD2745" w:rsidRPr="00D82488" w:rsidRDefault="00AD2745" w:rsidP="00AD2745">
      <w:pPr>
        <w:pStyle w:val="aa"/>
        <w:ind w:left="0" w:firstLine="0"/>
        <w:jc w:val="center"/>
        <w:rPr>
          <w:rFonts w:ascii="Times New Roman" w:hAnsi="Times New Roman"/>
          <w:sz w:val="24"/>
          <w:szCs w:val="24"/>
        </w:rPr>
      </w:pPr>
      <w:r w:rsidRPr="00D82488">
        <w:rPr>
          <w:rFonts w:ascii="Times New Roman" w:hAnsi="Times New Roman"/>
          <w:sz w:val="24"/>
          <w:szCs w:val="24"/>
        </w:rPr>
        <w:t>Тематика курсовых работ</w:t>
      </w:r>
    </w:p>
    <w:p w14:paraId="13E67503" w14:textId="77777777" w:rsidR="00017542" w:rsidRPr="00017542" w:rsidRDefault="00017542" w:rsidP="00AD2745">
      <w:pPr>
        <w:pStyle w:val="aa"/>
        <w:ind w:left="0" w:firstLine="0"/>
        <w:jc w:val="center"/>
        <w:rPr>
          <w:rFonts w:ascii="Times New Roman" w:hAnsi="Times New Roman"/>
          <w:b/>
          <w:sz w:val="24"/>
          <w:szCs w:val="24"/>
        </w:rPr>
      </w:pPr>
    </w:p>
    <w:p w14:paraId="0B23B8E1" w14:textId="77777777" w:rsidR="00AD2745" w:rsidRPr="00EB7674" w:rsidRDefault="00AD2745" w:rsidP="005B08F9">
      <w:pPr>
        <w:pStyle w:val="aa"/>
        <w:numPr>
          <w:ilvl w:val="0"/>
          <w:numId w:val="3"/>
        </w:numPr>
        <w:tabs>
          <w:tab w:val="left" w:pos="567"/>
        </w:tabs>
        <w:ind w:left="0" w:firstLine="0"/>
        <w:rPr>
          <w:rFonts w:ascii="Times New Roman" w:hAnsi="Times New Roman"/>
          <w:sz w:val="24"/>
          <w:szCs w:val="24"/>
        </w:rPr>
      </w:pPr>
      <w:r w:rsidRPr="00EB7674">
        <w:rPr>
          <w:rFonts w:ascii="Times New Roman" w:hAnsi="Times New Roman"/>
          <w:sz w:val="24"/>
          <w:szCs w:val="24"/>
        </w:rPr>
        <w:t>Документальное оформление, оценка и учет поступления основных средств.</w:t>
      </w:r>
      <w:r>
        <w:rPr>
          <w:rFonts w:ascii="Times New Roman" w:hAnsi="Times New Roman"/>
          <w:sz w:val="24"/>
          <w:szCs w:val="24"/>
        </w:rPr>
        <w:t xml:space="preserve"> Инвентаризация основных средств.</w:t>
      </w:r>
    </w:p>
    <w:p w14:paraId="74783978" w14:textId="77777777" w:rsidR="00AD2745" w:rsidRPr="00EB7674" w:rsidRDefault="00AD2745" w:rsidP="005B08F9">
      <w:pPr>
        <w:pStyle w:val="aa"/>
        <w:numPr>
          <w:ilvl w:val="0"/>
          <w:numId w:val="3"/>
        </w:numPr>
        <w:tabs>
          <w:tab w:val="left" w:pos="567"/>
        </w:tabs>
        <w:ind w:left="0" w:firstLine="0"/>
        <w:rPr>
          <w:rFonts w:ascii="Times New Roman" w:hAnsi="Times New Roman"/>
          <w:sz w:val="24"/>
          <w:szCs w:val="24"/>
        </w:rPr>
      </w:pPr>
      <w:r w:rsidRPr="00EB7674">
        <w:rPr>
          <w:rFonts w:ascii="Times New Roman" w:hAnsi="Times New Roman"/>
          <w:sz w:val="24"/>
          <w:szCs w:val="24"/>
        </w:rPr>
        <w:t>Документальное оформление и учет выбытия основных средств.</w:t>
      </w:r>
      <w:r>
        <w:rPr>
          <w:rFonts w:ascii="Times New Roman" w:hAnsi="Times New Roman"/>
          <w:sz w:val="24"/>
          <w:szCs w:val="24"/>
        </w:rPr>
        <w:t xml:space="preserve"> Инвентаризация основных средств.</w:t>
      </w:r>
    </w:p>
    <w:p w14:paraId="4341B777" w14:textId="77777777" w:rsidR="00AD2745" w:rsidRPr="00EB7674" w:rsidRDefault="00AD2745" w:rsidP="005B08F9">
      <w:pPr>
        <w:pStyle w:val="aa"/>
        <w:numPr>
          <w:ilvl w:val="0"/>
          <w:numId w:val="3"/>
        </w:numPr>
        <w:tabs>
          <w:tab w:val="left" w:pos="567"/>
        </w:tabs>
        <w:ind w:left="0" w:firstLine="0"/>
        <w:rPr>
          <w:rFonts w:ascii="Times New Roman" w:hAnsi="Times New Roman"/>
          <w:sz w:val="24"/>
          <w:szCs w:val="24"/>
        </w:rPr>
      </w:pPr>
      <w:r w:rsidRPr="00EB7674">
        <w:rPr>
          <w:rFonts w:ascii="Times New Roman" w:hAnsi="Times New Roman"/>
          <w:sz w:val="24"/>
          <w:szCs w:val="24"/>
        </w:rPr>
        <w:t>Классификация и оценка нематериальных активов. Учет поступления и выбытия нематериальных активов.</w:t>
      </w:r>
      <w:r>
        <w:rPr>
          <w:rFonts w:ascii="Times New Roman" w:hAnsi="Times New Roman"/>
          <w:sz w:val="24"/>
          <w:szCs w:val="24"/>
        </w:rPr>
        <w:t xml:space="preserve"> Инвентаризация нематериальных активов.</w:t>
      </w:r>
    </w:p>
    <w:p w14:paraId="4B282845" w14:textId="77777777" w:rsidR="00AD2745" w:rsidRPr="00EB7674" w:rsidRDefault="00AD2745" w:rsidP="005B08F9">
      <w:pPr>
        <w:pStyle w:val="aa"/>
        <w:numPr>
          <w:ilvl w:val="0"/>
          <w:numId w:val="3"/>
        </w:numPr>
        <w:tabs>
          <w:tab w:val="left" w:pos="567"/>
        </w:tabs>
        <w:ind w:left="0" w:firstLine="0"/>
        <w:rPr>
          <w:rFonts w:ascii="Times New Roman" w:hAnsi="Times New Roman"/>
          <w:sz w:val="24"/>
          <w:szCs w:val="24"/>
        </w:rPr>
      </w:pPr>
      <w:r w:rsidRPr="00EB7674">
        <w:rPr>
          <w:rFonts w:ascii="Times New Roman" w:hAnsi="Times New Roman"/>
          <w:sz w:val="24"/>
          <w:szCs w:val="24"/>
        </w:rPr>
        <w:t>Классификация, документальное оформление, оценка и учет поступления сырья и материалов.</w:t>
      </w:r>
      <w:r>
        <w:rPr>
          <w:rFonts w:ascii="Times New Roman" w:hAnsi="Times New Roman"/>
          <w:sz w:val="24"/>
          <w:szCs w:val="24"/>
        </w:rPr>
        <w:t xml:space="preserve"> Инвентаризация материальных ценностей.</w:t>
      </w:r>
    </w:p>
    <w:p w14:paraId="5E9DC950" w14:textId="77777777" w:rsidR="00AD2745" w:rsidRPr="00EB7674" w:rsidRDefault="00AD2745" w:rsidP="005B08F9">
      <w:pPr>
        <w:pStyle w:val="aa"/>
        <w:numPr>
          <w:ilvl w:val="0"/>
          <w:numId w:val="3"/>
        </w:numPr>
        <w:tabs>
          <w:tab w:val="left" w:pos="567"/>
        </w:tabs>
        <w:ind w:left="0" w:firstLine="0"/>
        <w:rPr>
          <w:rFonts w:ascii="Times New Roman" w:hAnsi="Times New Roman"/>
          <w:sz w:val="24"/>
          <w:szCs w:val="24"/>
        </w:rPr>
      </w:pPr>
      <w:r w:rsidRPr="00EB7674">
        <w:rPr>
          <w:rFonts w:ascii="Times New Roman" w:hAnsi="Times New Roman"/>
          <w:sz w:val="24"/>
          <w:szCs w:val="24"/>
        </w:rPr>
        <w:t>Документальное оформление, оценка и учет использованных сырья и материалов.</w:t>
      </w:r>
      <w:r>
        <w:rPr>
          <w:rFonts w:ascii="Times New Roman" w:hAnsi="Times New Roman"/>
          <w:sz w:val="24"/>
          <w:szCs w:val="24"/>
        </w:rPr>
        <w:t xml:space="preserve"> Инвентаризация материальных ценностей.</w:t>
      </w:r>
    </w:p>
    <w:p w14:paraId="6640F1A1" w14:textId="77777777" w:rsidR="00AD2745" w:rsidRPr="00EB7674" w:rsidRDefault="00AD2745" w:rsidP="005B08F9">
      <w:pPr>
        <w:pStyle w:val="aa"/>
        <w:numPr>
          <w:ilvl w:val="0"/>
          <w:numId w:val="3"/>
        </w:numPr>
        <w:tabs>
          <w:tab w:val="left" w:pos="567"/>
        </w:tabs>
        <w:ind w:left="0" w:firstLine="0"/>
        <w:rPr>
          <w:rFonts w:ascii="Times New Roman" w:hAnsi="Times New Roman"/>
          <w:sz w:val="24"/>
          <w:szCs w:val="24"/>
        </w:rPr>
      </w:pPr>
      <w:proofErr w:type="spellStart"/>
      <w:r w:rsidRPr="00EB7674">
        <w:rPr>
          <w:rFonts w:ascii="Times New Roman" w:hAnsi="Times New Roman"/>
          <w:sz w:val="24"/>
          <w:szCs w:val="24"/>
        </w:rPr>
        <w:t>Попроцессный</w:t>
      </w:r>
      <w:proofErr w:type="spellEnd"/>
      <w:r w:rsidRPr="00EB7674">
        <w:rPr>
          <w:rFonts w:ascii="Times New Roman" w:hAnsi="Times New Roman"/>
          <w:sz w:val="24"/>
          <w:szCs w:val="24"/>
        </w:rPr>
        <w:t xml:space="preserve"> (простой) метод учета и калькулирования себестоимости продукции.</w:t>
      </w:r>
    </w:p>
    <w:p w14:paraId="64829915" w14:textId="77777777" w:rsidR="00AD2745" w:rsidRPr="00EB7674" w:rsidRDefault="00AD2745" w:rsidP="005B08F9">
      <w:pPr>
        <w:pStyle w:val="aa"/>
        <w:numPr>
          <w:ilvl w:val="0"/>
          <w:numId w:val="3"/>
        </w:numPr>
        <w:tabs>
          <w:tab w:val="left" w:pos="567"/>
        </w:tabs>
        <w:ind w:left="0" w:firstLine="0"/>
        <w:rPr>
          <w:rFonts w:ascii="Times New Roman" w:hAnsi="Times New Roman"/>
          <w:sz w:val="24"/>
          <w:szCs w:val="24"/>
        </w:rPr>
      </w:pPr>
      <w:r w:rsidRPr="00EB7674">
        <w:rPr>
          <w:rFonts w:ascii="Times New Roman" w:hAnsi="Times New Roman"/>
          <w:sz w:val="24"/>
          <w:szCs w:val="24"/>
        </w:rPr>
        <w:t>Позаказный метод учета затрат на производство и калькулирования себестоимости продукции.</w:t>
      </w:r>
    </w:p>
    <w:p w14:paraId="0137B48B" w14:textId="77777777" w:rsidR="00AD2745" w:rsidRPr="00EB7674" w:rsidRDefault="00AD2745" w:rsidP="005B08F9">
      <w:pPr>
        <w:pStyle w:val="aa"/>
        <w:numPr>
          <w:ilvl w:val="0"/>
          <w:numId w:val="3"/>
        </w:numPr>
        <w:tabs>
          <w:tab w:val="left" w:pos="567"/>
        </w:tabs>
        <w:ind w:left="0" w:firstLine="0"/>
        <w:rPr>
          <w:rFonts w:ascii="Times New Roman" w:hAnsi="Times New Roman"/>
          <w:sz w:val="24"/>
          <w:szCs w:val="24"/>
        </w:rPr>
      </w:pPr>
      <w:proofErr w:type="spellStart"/>
      <w:r w:rsidRPr="00EB7674">
        <w:rPr>
          <w:rFonts w:ascii="Times New Roman" w:hAnsi="Times New Roman"/>
          <w:sz w:val="24"/>
          <w:szCs w:val="24"/>
        </w:rPr>
        <w:t>Попередельный</w:t>
      </w:r>
      <w:proofErr w:type="spellEnd"/>
      <w:r w:rsidRPr="00EB7674">
        <w:rPr>
          <w:rFonts w:ascii="Times New Roman" w:hAnsi="Times New Roman"/>
          <w:sz w:val="24"/>
          <w:szCs w:val="24"/>
        </w:rPr>
        <w:t xml:space="preserve"> метод учета затрат на производство и калькулирования себестоимости продукции.</w:t>
      </w:r>
    </w:p>
    <w:p w14:paraId="5115D9EA" w14:textId="77777777" w:rsidR="00AD2745" w:rsidRPr="00EB7674" w:rsidRDefault="00AD2745" w:rsidP="005B08F9">
      <w:pPr>
        <w:pStyle w:val="aa"/>
        <w:numPr>
          <w:ilvl w:val="0"/>
          <w:numId w:val="3"/>
        </w:numPr>
        <w:tabs>
          <w:tab w:val="left" w:pos="567"/>
        </w:tabs>
        <w:ind w:left="0" w:firstLine="0"/>
        <w:rPr>
          <w:rFonts w:ascii="Times New Roman" w:hAnsi="Times New Roman"/>
          <w:sz w:val="24"/>
          <w:szCs w:val="24"/>
        </w:rPr>
      </w:pPr>
      <w:r w:rsidRPr="00EB7674">
        <w:rPr>
          <w:rFonts w:ascii="Times New Roman" w:hAnsi="Times New Roman"/>
          <w:sz w:val="24"/>
          <w:szCs w:val="24"/>
        </w:rPr>
        <w:t>Методы учета производственных затрат и калькулирования себестоимости продукции в индивидуальном и мелкосерийном производствах.</w:t>
      </w:r>
    </w:p>
    <w:p w14:paraId="4E55C04C" w14:textId="77777777" w:rsidR="00AD2745" w:rsidRPr="00EB7674" w:rsidRDefault="00AD2745" w:rsidP="005B08F9">
      <w:pPr>
        <w:pStyle w:val="aa"/>
        <w:numPr>
          <w:ilvl w:val="0"/>
          <w:numId w:val="3"/>
        </w:numPr>
        <w:tabs>
          <w:tab w:val="left" w:pos="567"/>
        </w:tabs>
        <w:ind w:left="0" w:firstLine="0"/>
        <w:rPr>
          <w:rFonts w:ascii="Times New Roman" w:hAnsi="Times New Roman"/>
          <w:sz w:val="24"/>
          <w:szCs w:val="24"/>
        </w:rPr>
      </w:pPr>
      <w:r w:rsidRPr="00EB7674">
        <w:rPr>
          <w:rFonts w:ascii="Times New Roman" w:hAnsi="Times New Roman"/>
          <w:sz w:val="24"/>
          <w:szCs w:val="24"/>
        </w:rPr>
        <w:t>Нормативный метод учета затрат на производство и калькулирования себестоимости продукции.</w:t>
      </w:r>
    </w:p>
    <w:p w14:paraId="4ABF0431" w14:textId="77777777" w:rsidR="00AD2745" w:rsidRPr="00EB7674" w:rsidRDefault="00AD2745" w:rsidP="005B08F9">
      <w:pPr>
        <w:pStyle w:val="aa"/>
        <w:numPr>
          <w:ilvl w:val="0"/>
          <w:numId w:val="3"/>
        </w:numPr>
        <w:tabs>
          <w:tab w:val="left" w:pos="567"/>
        </w:tabs>
        <w:ind w:left="0" w:firstLine="0"/>
        <w:rPr>
          <w:rFonts w:ascii="Times New Roman" w:hAnsi="Times New Roman"/>
          <w:sz w:val="24"/>
          <w:szCs w:val="24"/>
        </w:rPr>
      </w:pPr>
      <w:r w:rsidRPr="00EB7674">
        <w:rPr>
          <w:rFonts w:ascii="Times New Roman" w:hAnsi="Times New Roman"/>
          <w:sz w:val="24"/>
          <w:szCs w:val="24"/>
        </w:rPr>
        <w:t>Учет производства и калькулирование себестоимости продукции в добывающей промышленности и в энергетике.</w:t>
      </w:r>
    </w:p>
    <w:p w14:paraId="1D10AAD0" w14:textId="77777777" w:rsidR="00AD2745" w:rsidRPr="00EB7674" w:rsidRDefault="00AD2745" w:rsidP="005B08F9">
      <w:pPr>
        <w:pStyle w:val="aa"/>
        <w:numPr>
          <w:ilvl w:val="0"/>
          <w:numId w:val="3"/>
        </w:numPr>
        <w:tabs>
          <w:tab w:val="left" w:pos="567"/>
        </w:tabs>
        <w:ind w:left="0" w:firstLine="0"/>
        <w:rPr>
          <w:rFonts w:ascii="Times New Roman" w:hAnsi="Times New Roman"/>
          <w:sz w:val="24"/>
          <w:szCs w:val="24"/>
        </w:rPr>
      </w:pPr>
      <w:r w:rsidRPr="00EB7674">
        <w:rPr>
          <w:rFonts w:ascii="Times New Roman" w:hAnsi="Times New Roman"/>
          <w:sz w:val="24"/>
          <w:szCs w:val="24"/>
        </w:rPr>
        <w:t>Учет производства и калькулирование себестоимости продукции лесозаготовительных предприятий.</w:t>
      </w:r>
    </w:p>
    <w:p w14:paraId="2375AD54" w14:textId="77777777" w:rsidR="00AD2745" w:rsidRPr="00EB7674" w:rsidRDefault="00AD2745" w:rsidP="005B08F9">
      <w:pPr>
        <w:pStyle w:val="aa"/>
        <w:numPr>
          <w:ilvl w:val="0"/>
          <w:numId w:val="3"/>
        </w:numPr>
        <w:tabs>
          <w:tab w:val="left" w:pos="567"/>
        </w:tabs>
        <w:ind w:left="0" w:firstLine="0"/>
        <w:rPr>
          <w:rFonts w:ascii="Times New Roman" w:hAnsi="Times New Roman"/>
          <w:sz w:val="24"/>
          <w:szCs w:val="24"/>
        </w:rPr>
      </w:pPr>
      <w:r w:rsidRPr="00EB7674">
        <w:rPr>
          <w:rFonts w:ascii="Times New Roman" w:hAnsi="Times New Roman"/>
          <w:sz w:val="24"/>
          <w:szCs w:val="24"/>
        </w:rPr>
        <w:t>Учет производства и калькулирование себестоимости продукции в деревообрабатывающей промышленности.</w:t>
      </w:r>
    </w:p>
    <w:p w14:paraId="74873918" w14:textId="77777777" w:rsidR="00AD2745" w:rsidRPr="00EB7674" w:rsidRDefault="00AD2745" w:rsidP="005B08F9">
      <w:pPr>
        <w:pStyle w:val="aa"/>
        <w:numPr>
          <w:ilvl w:val="0"/>
          <w:numId w:val="3"/>
        </w:numPr>
        <w:tabs>
          <w:tab w:val="left" w:pos="567"/>
        </w:tabs>
        <w:ind w:left="0" w:firstLine="0"/>
        <w:rPr>
          <w:rFonts w:ascii="Times New Roman" w:hAnsi="Times New Roman"/>
          <w:sz w:val="24"/>
          <w:szCs w:val="24"/>
        </w:rPr>
      </w:pPr>
      <w:r w:rsidRPr="00EB7674">
        <w:rPr>
          <w:rFonts w:ascii="Times New Roman" w:hAnsi="Times New Roman"/>
          <w:sz w:val="24"/>
          <w:szCs w:val="24"/>
        </w:rPr>
        <w:t xml:space="preserve"> Учет производства и калькулирование себестоимости продукции в целлюлозно-бумажной промышленности.</w:t>
      </w:r>
    </w:p>
    <w:p w14:paraId="02A635CC" w14:textId="77777777" w:rsidR="00AD2745" w:rsidRPr="00EB7674" w:rsidRDefault="00AD2745" w:rsidP="005B08F9">
      <w:pPr>
        <w:pStyle w:val="aa"/>
        <w:numPr>
          <w:ilvl w:val="0"/>
          <w:numId w:val="3"/>
        </w:numPr>
        <w:tabs>
          <w:tab w:val="left" w:pos="567"/>
        </w:tabs>
        <w:ind w:left="0" w:firstLine="0"/>
        <w:rPr>
          <w:rFonts w:ascii="Times New Roman" w:hAnsi="Times New Roman"/>
          <w:sz w:val="24"/>
          <w:szCs w:val="24"/>
        </w:rPr>
      </w:pPr>
      <w:r w:rsidRPr="00EB7674">
        <w:rPr>
          <w:rFonts w:ascii="Times New Roman" w:hAnsi="Times New Roman"/>
          <w:sz w:val="24"/>
          <w:szCs w:val="24"/>
        </w:rPr>
        <w:t>Учет затрат и калькулирование себестоимости продукции в горнорудной промышленности</w:t>
      </w:r>
    </w:p>
    <w:p w14:paraId="3D6A9220" w14:textId="77777777" w:rsidR="00AD2745" w:rsidRPr="00EB7674" w:rsidRDefault="00AD2745" w:rsidP="005B08F9">
      <w:pPr>
        <w:pStyle w:val="aa"/>
        <w:numPr>
          <w:ilvl w:val="0"/>
          <w:numId w:val="3"/>
        </w:numPr>
        <w:tabs>
          <w:tab w:val="left" w:pos="567"/>
        </w:tabs>
        <w:ind w:left="0" w:firstLine="0"/>
        <w:rPr>
          <w:rFonts w:ascii="Times New Roman" w:hAnsi="Times New Roman"/>
          <w:sz w:val="24"/>
          <w:szCs w:val="24"/>
        </w:rPr>
      </w:pPr>
      <w:r w:rsidRPr="00EB7674">
        <w:rPr>
          <w:rFonts w:ascii="Times New Roman" w:hAnsi="Times New Roman"/>
          <w:sz w:val="24"/>
          <w:szCs w:val="24"/>
        </w:rPr>
        <w:t>Учет затрат и калькулирование себестоимости продукции в текстильной промышленности.</w:t>
      </w:r>
    </w:p>
    <w:p w14:paraId="3C74A640" w14:textId="77777777" w:rsidR="00AD2745" w:rsidRPr="00EB7674" w:rsidRDefault="00AD2745" w:rsidP="005B08F9">
      <w:pPr>
        <w:pStyle w:val="aa"/>
        <w:numPr>
          <w:ilvl w:val="0"/>
          <w:numId w:val="3"/>
        </w:numPr>
        <w:tabs>
          <w:tab w:val="left" w:pos="567"/>
        </w:tabs>
        <w:ind w:left="0" w:firstLine="0"/>
        <w:rPr>
          <w:rFonts w:ascii="Times New Roman" w:hAnsi="Times New Roman"/>
          <w:sz w:val="24"/>
          <w:szCs w:val="24"/>
        </w:rPr>
      </w:pPr>
      <w:r w:rsidRPr="00EB7674">
        <w:rPr>
          <w:rFonts w:ascii="Times New Roman" w:hAnsi="Times New Roman"/>
          <w:sz w:val="24"/>
          <w:szCs w:val="24"/>
        </w:rPr>
        <w:t>Учет затрат и калькулирование себестоимости продукции в обувной промышленности.</w:t>
      </w:r>
    </w:p>
    <w:p w14:paraId="621AC0D0" w14:textId="77777777" w:rsidR="00AD2745" w:rsidRPr="00EB7674" w:rsidRDefault="00AD2745" w:rsidP="005B08F9">
      <w:pPr>
        <w:pStyle w:val="aa"/>
        <w:numPr>
          <w:ilvl w:val="0"/>
          <w:numId w:val="3"/>
        </w:numPr>
        <w:tabs>
          <w:tab w:val="left" w:pos="567"/>
        </w:tabs>
        <w:ind w:left="0" w:firstLine="0"/>
        <w:rPr>
          <w:rFonts w:ascii="Times New Roman" w:hAnsi="Times New Roman"/>
          <w:sz w:val="24"/>
          <w:szCs w:val="24"/>
        </w:rPr>
      </w:pPr>
      <w:r w:rsidRPr="00EB7674">
        <w:rPr>
          <w:rFonts w:ascii="Times New Roman" w:hAnsi="Times New Roman"/>
          <w:sz w:val="24"/>
          <w:szCs w:val="24"/>
        </w:rPr>
        <w:t>Учет затрат и калькулирование себестоимости продукции в нефтеперерабатывающей промышленности.</w:t>
      </w:r>
    </w:p>
    <w:p w14:paraId="3763C40E" w14:textId="77777777" w:rsidR="00AD2745" w:rsidRPr="00EB7674" w:rsidRDefault="00AD2745" w:rsidP="005B08F9">
      <w:pPr>
        <w:pStyle w:val="aa"/>
        <w:numPr>
          <w:ilvl w:val="0"/>
          <w:numId w:val="3"/>
        </w:numPr>
        <w:tabs>
          <w:tab w:val="left" w:pos="567"/>
        </w:tabs>
        <w:ind w:left="0" w:firstLine="0"/>
        <w:rPr>
          <w:rFonts w:ascii="Times New Roman" w:hAnsi="Times New Roman"/>
          <w:sz w:val="24"/>
          <w:szCs w:val="24"/>
        </w:rPr>
      </w:pPr>
      <w:r w:rsidRPr="00EB7674">
        <w:rPr>
          <w:rFonts w:ascii="Times New Roman" w:hAnsi="Times New Roman"/>
          <w:sz w:val="24"/>
          <w:szCs w:val="24"/>
        </w:rPr>
        <w:t>Учет производства и калькулирование себестоимости продукции в рыбной промышленности.</w:t>
      </w:r>
    </w:p>
    <w:p w14:paraId="0965146C" w14:textId="77777777" w:rsidR="00AD2745" w:rsidRPr="00EB7674" w:rsidRDefault="00AD2745" w:rsidP="005B08F9">
      <w:pPr>
        <w:pStyle w:val="aa"/>
        <w:numPr>
          <w:ilvl w:val="0"/>
          <w:numId w:val="3"/>
        </w:numPr>
        <w:tabs>
          <w:tab w:val="left" w:pos="567"/>
        </w:tabs>
        <w:ind w:left="0" w:firstLine="0"/>
        <w:rPr>
          <w:rFonts w:ascii="Times New Roman" w:hAnsi="Times New Roman"/>
          <w:sz w:val="24"/>
          <w:szCs w:val="24"/>
        </w:rPr>
      </w:pPr>
      <w:r w:rsidRPr="00EB7674">
        <w:rPr>
          <w:rFonts w:ascii="Times New Roman" w:hAnsi="Times New Roman"/>
          <w:sz w:val="24"/>
          <w:szCs w:val="24"/>
        </w:rPr>
        <w:t>Учет производства и калькулирование себестоимости продукции в строительстве.</w:t>
      </w:r>
    </w:p>
    <w:p w14:paraId="05CD23B8" w14:textId="77777777" w:rsidR="00AD2745" w:rsidRPr="00EB7674" w:rsidRDefault="00AD2745" w:rsidP="005B08F9">
      <w:pPr>
        <w:pStyle w:val="aa"/>
        <w:numPr>
          <w:ilvl w:val="0"/>
          <w:numId w:val="3"/>
        </w:numPr>
        <w:tabs>
          <w:tab w:val="left" w:pos="567"/>
        </w:tabs>
        <w:ind w:left="0" w:firstLine="0"/>
        <w:rPr>
          <w:rFonts w:ascii="Times New Roman" w:hAnsi="Times New Roman"/>
          <w:sz w:val="24"/>
          <w:szCs w:val="24"/>
        </w:rPr>
      </w:pPr>
      <w:r w:rsidRPr="00EB7674">
        <w:rPr>
          <w:rFonts w:ascii="Times New Roman" w:hAnsi="Times New Roman"/>
          <w:sz w:val="24"/>
          <w:szCs w:val="24"/>
        </w:rPr>
        <w:t>Документальное оформление и учет движения готовой продукции. Учет готовой продукции на складе и в бухгалтерии. Инвентаризация готовой продукции.</w:t>
      </w:r>
    </w:p>
    <w:p w14:paraId="29DFEAF7" w14:textId="77777777" w:rsidR="00AD2745" w:rsidRPr="00EB7674" w:rsidRDefault="00AD2745" w:rsidP="005B08F9">
      <w:pPr>
        <w:pStyle w:val="aa"/>
        <w:numPr>
          <w:ilvl w:val="0"/>
          <w:numId w:val="3"/>
        </w:numPr>
        <w:tabs>
          <w:tab w:val="left" w:pos="567"/>
        </w:tabs>
        <w:ind w:left="0" w:firstLine="0"/>
        <w:rPr>
          <w:rFonts w:ascii="Times New Roman" w:hAnsi="Times New Roman"/>
          <w:sz w:val="24"/>
          <w:szCs w:val="24"/>
        </w:rPr>
      </w:pPr>
      <w:r w:rsidRPr="00EB7674">
        <w:rPr>
          <w:rFonts w:ascii="Times New Roman" w:hAnsi="Times New Roman"/>
          <w:sz w:val="24"/>
          <w:szCs w:val="24"/>
        </w:rPr>
        <w:t>Учет продажи продукции и выявление финансовых результатов. ПБУ 9/99 «Доходы организации», ПБУ 10/99 «Расходы организации».</w:t>
      </w:r>
    </w:p>
    <w:p w14:paraId="0E45C426" w14:textId="77777777" w:rsidR="00AD2745" w:rsidRDefault="00AD2745" w:rsidP="005B08F9">
      <w:pPr>
        <w:pStyle w:val="aa"/>
        <w:numPr>
          <w:ilvl w:val="0"/>
          <w:numId w:val="3"/>
        </w:numPr>
        <w:tabs>
          <w:tab w:val="left" w:pos="567"/>
        </w:tabs>
        <w:ind w:left="0" w:firstLine="0"/>
        <w:rPr>
          <w:rFonts w:ascii="Times New Roman" w:hAnsi="Times New Roman"/>
          <w:sz w:val="24"/>
          <w:szCs w:val="24"/>
        </w:rPr>
      </w:pPr>
      <w:r w:rsidRPr="00EB7674">
        <w:rPr>
          <w:rFonts w:ascii="Times New Roman" w:hAnsi="Times New Roman"/>
          <w:sz w:val="24"/>
          <w:szCs w:val="24"/>
        </w:rPr>
        <w:t xml:space="preserve">Учет расчетов с покупателями (заказчиками) и поставщиками (подрядчиками). Порядок списания дебиторской и кредиторской задолженностей по истечении срока исковой давности. </w:t>
      </w:r>
      <w:r>
        <w:rPr>
          <w:rFonts w:ascii="Times New Roman" w:hAnsi="Times New Roman"/>
          <w:sz w:val="24"/>
          <w:szCs w:val="24"/>
        </w:rPr>
        <w:t>Инвентаризация задолженности.</w:t>
      </w:r>
    </w:p>
    <w:p w14:paraId="2582A50C" w14:textId="77777777" w:rsidR="00DD5D0D" w:rsidRDefault="00DD5D0D" w:rsidP="005B08F9">
      <w:pPr>
        <w:pStyle w:val="aa"/>
        <w:numPr>
          <w:ilvl w:val="0"/>
          <w:numId w:val="3"/>
        </w:numPr>
        <w:tabs>
          <w:tab w:val="left" w:pos="567"/>
        </w:tabs>
        <w:ind w:left="0" w:firstLine="0"/>
        <w:rPr>
          <w:rFonts w:ascii="Times New Roman" w:hAnsi="Times New Roman"/>
          <w:sz w:val="24"/>
          <w:szCs w:val="24"/>
        </w:rPr>
      </w:pPr>
      <w:r>
        <w:rPr>
          <w:rFonts w:ascii="Times New Roman" w:hAnsi="Times New Roman"/>
          <w:sz w:val="24"/>
          <w:szCs w:val="24"/>
        </w:rPr>
        <w:t>Учет труда и его оплаты.</w:t>
      </w:r>
    </w:p>
    <w:p w14:paraId="20027C87" w14:textId="77777777" w:rsidR="00187A21" w:rsidRDefault="00187A21" w:rsidP="005B08F9">
      <w:pPr>
        <w:pStyle w:val="aa"/>
        <w:numPr>
          <w:ilvl w:val="0"/>
          <w:numId w:val="3"/>
        </w:numPr>
        <w:tabs>
          <w:tab w:val="left" w:pos="567"/>
        </w:tabs>
        <w:ind w:left="0" w:firstLine="0"/>
        <w:rPr>
          <w:rFonts w:ascii="Times New Roman" w:hAnsi="Times New Roman"/>
          <w:sz w:val="24"/>
          <w:szCs w:val="24"/>
        </w:rPr>
      </w:pPr>
      <w:r>
        <w:rPr>
          <w:rFonts w:ascii="Times New Roman" w:hAnsi="Times New Roman"/>
          <w:sz w:val="24"/>
          <w:szCs w:val="24"/>
        </w:rPr>
        <w:t>Учет начисления заработной платы при разных системах оплаты труда.</w:t>
      </w:r>
    </w:p>
    <w:p w14:paraId="1A6FFF3E" w14:textId="77777777" w:rsidR="00187A21" w:rsidRDefault="00187A21" w:rsidP="005B08F9">
      <w:pPr>
        <w:pStyle w:val="aa"/>
        <w:numPr>
          <w:ilvl w:val="0"/>
          <w:numId w:val="3"/>
        </w:numPr>
        <w:tabs>
          <w:tab w:val="left" w:pos="567"/>
        </w:tabs>
        <w:ind w:left="0" w:firstLine="0"/>
        <w:rPr>
          <w:rFonts w:ascii="Times New Roman" w:hAnsi="Times New Roman"/>
          <w:sz w:val="24"/>
          <w:szCs w:val="24"/>
        </w:rPr>
      </w:pPr>
      <w:r>
        <w:rPr>
          <w:rFonts w:ascii="Times New Roman" w:hAnsi="Times New Roman"/>
          <w:sz w:val="24"/>
          <w:szCs w:val="24"/>
        </w:rPr>
        <w:t>Виды и учет удержаний из заработной платы.</w:t>
      </w:r>
    </w:p>
    <w:p w14:paraId="559FA9D7" w14:textId="77777777" w:rsidR="00187A21" w:rsidRDefault="00187A21" w:rsidP="005B08F9">
      <w:pPr>
        <w:pStyle w:val="aa"/>
        <w:numPr>
          <w:ilvl w:val="0"/>
          <w:numId w:val="3"/>
        </w:numPr>
        <w:tabs>
          <w:tab w:val="left" w:pos="567"/>
        </w:tabs>
        <w:ind w:left="0" w:firstLine="0"/>
        <w:rPr>
          <w:rFonts w:ascii="Times New Roman" w:hAnsi="Times New Roman"/>
          <w:sz w:val="24"/>
          <w:szCs w:val="24"/>
        </w:rPr>
      </w:pPr>
      <w:r>
        <w:rPr>
          <w:rFonts w:ascii="Times New Roman" w:hAnsi="Times New Roman"/>
          <w:sz w:val="24"/>
          <w:szCs w:val="24"/>
        </w:rPr>
        <w:lastRenderedPageBreak/>
        <w:t>Порядок расчета среднего заработка.</w:t>
      </w:r>
    </w:p>
    <w:p w14:paraId="69437F69" w14:textId="77777777" w:rsidR="00187A21" w:rsidRDefault="00187A21" w:rsidP="005B08F9">
      <w:pPr>
        <w:pStyle w:val="aa"/>
        <w:numPr>
          <w:ilvl w:val="0"/>
          <w:numId w:val="3"/>
        </w:numPr>
        <w:tabs>
          <w:tab w:val="left" w:pos="567"/>
        </w:tabs>
        <w:ind w:left="0" w:firstLine="0"/>
        <w:rPr>
          <w:rFonts w:ascii="Times New Roman" w:hAnsi="Times New Roman"/>
          <w:sz w:val="24"/>
          <w:szCs w:val="24"/>
        </w:rPr>
      </w:pPr>
      <w:r>
        <w:rPr>
          <w:rFonts w:ascii="Times New Roman" w:hAnsi="Times New Roman"/>
          <w:sz w:val="24"/>
          <w:szCs w:val="24"/>
        </w:rPr>
        <w:t>Учет движения товаров в торговых организациях.</w:t>
      </w:r>
    </w:p>
    <w:p w14:paraId="5D7BC4F8" w14:textId="77777777" w:rsidR="00187A21" w:rsidRDefault="00187A21" w:rsidP="005B08F9">
      <w:pPr>
        <w:pStyle w:val="aa"/>
        <w:numPr>
          <w:ilvl w:val="0"/>
          <w:numId w:val="3"/>
        </w:numPr>
        <w:tabs>
          <w:tab w:val="left" w:pos="567"/>
        </w:tabs>
        <w:ind w:left="0" w:firstLine="0"/>
        <w:rPr>
          <w:rFonts w:ascii="Times New Roman" w:hAnsi="Times New Roman"/>
          <w:sz w:val="24"/>
          <w:szCs w:val="24"/>
        </w:rPr>
      </w:pPr>
      <w:r>
        <w:rPr>
          <w:rFonts w:ascii="Times New Roman" w:hAnsi="Times New Roman"/>
          <w:sz w:val="24"/>
          <w:szCs w:val="24"/>
        </w:rPr>
        <w:t>Учет товаров и издержек обращения в торговых организациях.</w:t>
      </w:r>
    </w:p>
    <w:p w14:paraId="70405886" w14:textId="77777777" w:rsidR="00AD2745" w:rsidRPr="00EB7674" w:rsidRDefault="00AD2745" w:rsidP="005B08F9">
      <w:pPr>
        <w:pStyle w:val="aa"/>
        <w:numPr>
          <w:ilvl w:val="0"/>
          <w:numId w:val="3"/>
        </w:numPr>
        <w:tabs>
          <w:tab w:val="left" w:pos="567"/>
        </w:tabs>
        <w:ind w:left="0" w:firstLine="0"/>
        <w:rPr>
          <w:rFonts w:ascii="Times New Roman" w:hAnsi="Times New Roman"/>
          <w:sz w:val="24"/>
          <w:szCs w:val="24"/>
        </w:rPr>
      </w:pPr>
      <w:r w:rsidRPr="00EB7674">
        <w:rPr>
          <w:rFonts w:ascii="Times New Roman" w:hAnsi="Times New Roman"/>
          <w:sz w:val="24"/>
          <w:szCs w:val="24"/>
        </w:rPr>
        <w:t>Виды и классификация доходов и расходов. Учет прочих доходов и расходов.</w:t>
      </w:r>
    </w:p>
    <w:p w14:paraId="6F91053D" w14:textId="77777777" w:rsidR="00AD2745" w:rsidRPr="00EB7674" w:rsidRDefault="00AD2745" w:rsidP="005B08F9">
      <w:pPr>
        <w:pStyle w:val="aa"/>
        <w:numPr>
          <w:ilvl w:val="0"/>
          <w:numId w:val="3"/>
        </w:numPr>
        <w:tabs>
          <w:tab w:val="left" w:pos="567"/>
        </w:tabs>
        <w:ind w:left="0" w:firstLine="0"/>
        <w:rPr>
          <w:rFonts w:ascii="Times New Roman" w:hAnsi="Times New Roman"/>
          <w:sz w:val="24"/>
          <w:szCs w:val="24"/>
        </w:rPr>
      </w:pPr>
      <w:r w:rsidRPr="00EB7674">
        <w:rPr>
          <w:rFonts w:ascii="Times New Roman" w:hAnsi="Times New Roman"/>
          <w:sz w:val="24"/>
          <w:szCs w:val="24"/>
        </w:rPr>
        <w:t>Виды и классификация доходов и расходов. Учет доходов и расходов по обычным видам деятельности.</w:t>
      </w:r>
    </w:p>
    <w:p w14:paraId="2982D90B" w14:textId="77777777" w:rsidR="00AD2745" w:rsidRDefault="00AD2745" w:rsidP="005B08F9">
      <w:pPr>
        <w:pStyle w:val="aa"/>
        <w:numPr>
          <w:ilvl w:val="0"/>
          <w:numId w:val="3"/>
        </w:numPr>
        <w:tabs>
          <w:tab w:val="left" w:pos="567"/>
        </w:tabs>
        <w:ind w:left="0" w:firstLine="0"/>
        <w:rPr>
          <w:rFonts w:ascii="Times New Roman" w:hAnsi="Times New Roman"/>
          <w:sz w:val="24"/>
          <w:szCs w:val="24"/>
        </w:rPr>
      </w:pPr>
      <w:r w:rsidRPr="00EB7674">
        <w:rPr>
          <w:rFonts w:ascii="Times New Roman" w:hAnsi="Times New Roman"/>
          <w:sz w:val="24"/>
          <w:szCs w:val="24"/>
        </w:rPr>
        <w:t>Учет прибылей и убытков. Учет использования и списания прибыли. ПБУ 18/02 «Учет расчетов по налогу на прибыль».</w:t>
      </w:r>
    </w:p>
    <w:p w14:paraId="1BCD336B" w14:textId="77777777" w:rsidR="00017542" w:rsidRPr="00017542" w:rsidRDefault="00017542" w:rsidP="005B08F9">
      <w:pPr>
        <w:pStyle w:val="aa"/>
        <w:numPr>
          <w:ilvl w:val="0"/>
          <w:numId w:val="3"/>
        </w:numPr>
        <w:tabs>
          <w:tab w:val="left" w:pos="567"/>
        </w:tabs>
        <w:ind w:left="0" w:firstLine="0"/>
        <w:rPr>
          <w:rFonts w:ascii="Times New Roman" w:hAnsi="Times New Roman"/>
          <w:sz w:val="24"/>
          <w:szCs w:val="24"/>
        </w:rPr>
      </w:pPr>
      <w:r w:rsidRPr="00017542">
        <w:rPr>
          <w:rFonts w:ascii="Times New Roman" w:hAnsi="Times New Roman"/>
          <w:sz w:val="24"/>
          <w:szCs w:val="24"/>
        </w:rPr>
        <w:t>Учет формирования и использования финансовых результатов организации.</w:t>
      </w:r>
    </w:p>
    <w:p w14:paraId="2A3A6118" w14:textId="77777777" w:rsidR="00AD2745" w:rsidRPr="00EB7674" w:rsidRDefault="00AD2745" w:rsidP="005B08F9">
      <w:pPr>
        <w:pStyle w:val="aa"/>
        <w:numPr>
          <w:ilvl w:val="0"/>
          <w:numId w:val="3"/>
        </w:numPr>
        <w:tabs>
          <w:tab w:val="left" w:pos="567"/>
        </w:tabs>
        <w:ind w:left="0" w:firstLine="0"/>
        <w:rPr>
          <w:rFonts w:ascii="Times New Roman" w:hAnsi="Times New Roman"/>
          <w:sz w:val="24"/>
          <w:szCs w:val="24"/>
        </w:rPr>
      </w:pPr>
      <w:r w:rsidRPr="00EB7674">
        <w:rPr>
          <w:rFonts w:ascii="Times New Roman" w:hAnsi="Times New Roman"/>
          <w:sz w:val="24"/>
          <w:szCs w:val="24"/>
        </w:rPr>
        <w:t>Бухгалтерский баланс: виды, классификация, состав и информационное значение в системе управления, порядок составления.</w:t>
      </w:r>
    </w:p>
    <w:p w14:paraId="1CABABAA" w14:textId="77777777" w:rsidR="00AD2745" w:rsidRPr="00EB7674" w:rsidRDefault="00AD2745" w:rsidP="005B08F9">
      <w:pPr>
        <w:pStyle w:val="aa"/>
        <w:numPr>
          <w:ilvl w:val="0"/>
          <w:numId w:val="3"/>
        </w:numPr>
        <w:tabs>
          <w:tab w:val="left" w:pos="567"/>
        </w:tabs>
        <w:ind w:left="0" w:firstLine="0"/>
        <w:rPr>
          <w:rFonts w:ascii="Times New Roman" w:hAnsi="Times New Roman"/>
          <w:sz w:val="24"/>
          <w:szCs w:val="24"/>
        </w:rPr>
      </w:pPr>
      <w:r w:rsidRPr="00EB7674">
        <w:rPr>
          <w:rFonts w:ascii="Times New Roman" w:hAnsi="Times New Roman"/>
          <w:sz w:val="24"/>
          <w:szCs w:val="24"/>
        </w:rPr>
        <w:t>Отчет о финансовых результатах. Порядок его составления в Российской Федерации и международной практике.</w:t>
      </w:r>
    </w:p>
    <w:p w14:paraId="00E5595A" w14:textId="77777777" w:rsidR="00AD2745" w:rsidRPr="00594550" w:rsidRDefault="00AD2745" w:rsidP="00252728">
      <w:pPr>
        <w:pStyle w:val="aa"/>
        <w:ind w:left="0"/>
        <w:rPr>
          <w:rFonts w:ascii="Times New Roman" w:hAnsi="Times New Roman"/>
          <w:sz w:val="16"/>
          <w:szCs w:val="16"/>
        </w:rPr>
      </w:pPr>
    </w:p>
    <w:p w14:paraId="79A174D5" w14:textId="77777777" w:rsidR="00AD2745" w:rsidRDefault="00AD2745" w:rsidP="00252728">
      <w:pPr>
        <w:pStyle w:val="aa"/>
        <w:ind w:left="0"/>
        <w:rPr>
          <w:rFonts w:ascii="Times New Roman" w:hAnsi="Times New Roman"/>
          <w:sz w:val="24"/>
          <w:szCs w:val="24"/>
        </w:rPr>
      </w:pPr>
      <w:r>
        <w:rPr>
          <w:rFonts w:ascii="Times New Roman" w:hAnsi="Times New Roman"/>
          <w:sz w:val="24"/>
          <w:szCs w:val="24"/>
        </w:rPr>
        <w:t>Возможна тема самостоятельной формулировки, согласованная с научным руководителем.</w:t>
      </w:r>
    </w:p>
    <w:p w14:paraId="420C16DA" w14:textId="77777777" w:rsidR="00017542" w:rsidRDefault="00017542">
      <w:pPr>
        <w:rPr>
          <w:rFonts w:ascii="Times New Roman" w:eastAsia="Times New Roman" w:hAnsi="Times New Roman" w:cs="Calibri"/>
          <w:sz w:val="16"/>
          <w:szCs w:val="16"/>
        </w:rPr>
      </w:pPr>
      <w:r>
        <w:rPr>
          <w:rFonts w:ascii="Times New Roman" w:hAnsi="Times New Roman"/>
          <w:sz w:val="16"/>
          <w:szCs w:val="16"/>
        </w:rPr>
        <w:br w:type="page"/>
      </w:r>
    </w:p>
    <w:p w14:paraId="64D577CB" w14:textId="77777777" w:rsidR="00017542" w:rsidRPr="00D82488" w:rsidRDefault="00017542" w:rsidP="00017542">
      <w:pPr>
        <w:pStyle w:val="aa"/>
        <w:ind w:left="0"/>
        <w:jc w:val="right"/>
        <w:rPr>
          <w:rFonts w:ascii="Times New Roman" w:hAnsi="Times New Roman"/>
          <w:sz w:val="24"/>
          <w:szCs w:val="24"/>
        </w:rPr>
      </w:pPr>
      <w:r w:rsidRPr="00D82488">
        <w:rPr>
          <w:rFonts w:ascii="Times New Roman" w:hAnsi="Times New Roman"/>
          <w:sz w:val="24"/>
          <w:szCs w:val="24"/>
        </w:rPr>
        <w:lastRenderedPageBreak/>
        <w:t xml:space="preserve">ПРИЛОЖЕНИЕ </w:t>
      </w:r>
      <w:r w:rsidR="00D82488">
        <w:rPr>
          <w:rFonts w:ascii="Times New Roman" w:hAnsi="Times New Roman"/>
          <w:sz w:val="24"/>
          <w:szCs w:val="24"/>
        </w:rPr>
        <w:t>2</w:t>
      </w:r>
    </w:p>
    <w:p w14:paraId="6C619556" w14:textId="77777777" w:rsidR="00DD5D0D" w:rsidRDefault="00DD5D0D" w:rsidP="00252728">
      <w:pPr>
        <w:pStyle w:val="aa"/>
        <w:ind w:left="0"/>
        <w:rPr>
          <w:rFonts w:ascii="Times New Roman" w:hAnsi="Times New Roman"/>
          <w:sz w:val="16"/>
          <w:szCs w:val="16"/>
        </w:rPr>
      </w:pPr>
    </w:p>
    <w:p w14:paraId="76AB0856" w14:textId="77777777" w:rsidR="00D82488" w:rsidRPr="00D82488" w:rsidRDefault="00017542" w:rsidP="00017542">
      <w:pPr>
        <w:pStyle w:val="aa"/>
        <w:ind w:left="0" w:firstLine="0"/>
        <w:jc w:val="center"/>
        <w:rPr>
          <w:rFonts w:ascii="Times New Roman" w:hAnsi="Times New Roman"/>
          <w:sz w:val="24"/>
          <w:szCs w:val="24"/>
        </w:rPr>
      </w:pPr>
      <w:bookmarkStart w:id="15" w:name="_Toc128569907"/>
      <w:r w:rsidRPr="00D82488">
        <w:rPr>
          <w:rFonts w:ascii="Times New Roman" w:hAnsi="Times New Roman"/>
          <w:sz w:val="24"/>
          <w:szCs w:val="24"/>
        </w:rPr>
        <w:t xml:space="preserve">Примерный план курсовой работы на тему </w:t>
      </w:r>
    </w:p>
    <w:p w14:paraId="1A6BD470" w14:textId="77777777" w:rsidR="00017542" w:rsidRPr="00D82488" w:rsidRDefault="00017542" w:rsidP="00017542">
      <w:pPr>
        <w:pStyle w:val="aa"/>
        <w:ind w:left="0" w:firstLine="0"/>
        <w:jc w:val="center"/>
        <w:rPr>
          <w:rFonts w:ascii="Times New Roman" w:hAnsi="Times New Roman"/>
          <w:sz w:val="24"/>
          <w:szCs w:val="24"/>
        </w:rPr>
      </w:pPr>
      <w:r w:rsidRPr="00D82488">
        <w:rPr>
          <w:rFonts w:ascii="Times New Roman" w:hAnsi="Times New Roman"/>
          <w:sz w:val="24"/>
          <w:szCs w:val="24"/>
        </w:rPr>
        <w:t>«</w:t>
      </w:r>
      <w:bookmarkEnd w:id="15"/>
      <w:r w:rsidRPr="00D82488">
        <w:rPr>
          <w:rFonts w:ascii="Times New Roman" w:hAnsi="Times New Roman"/>
          <w:sz w:val="24"/>
          <w:szCs w:val="24"/>
        </w:rPr>
        <w:t>Учет формирования и использования финансовых результатов организации»</w:t>
      </w:r>
    </w:p>
    <w:p w14:paraId="35C196A5" w14:textId="77777777" w:rsidR="00017542" w:rsidRDefault="00017542" w:rsidP="00017542">
      <w:pPr>
        <w:ind w:left="142"/>
        <w:jc w:val="both"/>
        <w:rPr>
          <w:i/>
        </w:rPr>
      </w:pPr>
    </w:p>
    <w:p w14:paraId="5EBCF621" w14:textId="77777777" w:rsidR="00017542" w:rsidRPr="00D82488" w:rsidRDefault="00D82488" w:rsidP="00D82488">
      <w:pPr>
        <w:pStyle w:val="aa"/>
        <w:spacing w:line="360" w:lineRule="auto"/>
        <w:ind w:left="0" w:firstLine="0"/>
        <w:rPr>
          <w:rFonts w:ascii="Times New Roman" w:hAnsi="Times New Roman"/>
          <w:b/>
          <w:sz w:val="24"/>
          <w:szCs w:val="24"/>
        </w:rPr>
      </w:pPr>
      <w:r w:rsidRPr="00D82488">
        <w:rPr>
          <w:rFonts w:ascii="Times New Roman" w:hAnsi="Times New Roman"/>
          <w:b/>
          <w:sz w:val="24"/>
          <w:szCs w:val="24"/>
        </w:rPr>
        <w:t>ВВЕДЕНИЕ</w:t>
      </w:r>
    </w:p>
    <w:p w14:paraId="123B470D" w14:textId="77777777" w:rsidR="00017542" w:rsidRPr="00D82488" w:rsidRDefault="00D82488" w:rsidP="00D82488">
      <w:pPr>
        <w:pStyle w:val="aa"/>
        <w:spacing w:line="360" w:lineRule="auto"/>
        <w:ind w:left="0" w:firstLine="0"/>
        <w:rPr>
          <w:rFonts w:ascii="Times New Roman" w:hAnsi="Times New Roman"/>
          <w:b/>
          <w:sz w:val="24"/>
          <w:szCs w:val="24"/>
        </w:rPr>
      </w:pPr>
      <w:r w:rsidRPr="00D82488">
        <w:rPr>
          <w:rFonts w:ascii="Times New Roman" w:hAnsi="Times New Roman"/>
          <w:b/>
          <w:sz w:val="24"/>
          <w:szCs w:val="24"/>
        </w:rPr>
        <w:t>ГЛАВА 1 ПРИБЫЛЬ КАК СВОДНЫЙ ПОКАЗАТЕЛЬ ФИНАНСОВОГО РЕЗУЛЬТАТА ДЕЯТЕЛЬНОСТИ ОРГАНИЗАЦИИ</w:t>
      </w:r>
    </w:p>
    <w:p w14:paraId="07218941" w14:textId="77777777" w:rsidR="00017542" w:rsidRPr="00D82488" w:rsidRDefault="00D82488" w:rsidP="00D82488">
      <w:pPr>
        <w:pStyle w:val="aa"/>
        <w:spacing w:line="360" w:lineRule="auto"/>
        <w:ind w:left="709" w:firstLine="0"/>
        <w:rPr>
          <w:rFonts w:ascii="Times New Roman" w:hAnsi="Times New Roman"/>
          <w:sz w:val="24"/>
          <w:szCs w:val="24"/>
        </w:rPr>
      </w:pPr>
      <w:r>
        <w:rPr>
          <w:rFonts w:ascii="Times New Roman" w:hAnsi="Times New Roman"/>
          <w:sz w:val="24"/>
          <w:szCs w:val="24"/>
        </w:rPr>
        <w:t xml:space="preserve">1.1 </w:t>
      </w:r>
      <w:r w:rsidR="00017542" w:rsidRPr="00D82488">
        <w:rPr>
          <w:rFonts w:ascii="Times New Roman" w:hAnsi="Times New Roman"/>
          <w:sz w:val="24"/>
          <w:szCs w:val="24"/>
        </w:rPr>
        <w:t>Понятие финансового результата деятельности организации</w:t>
      </w:r>
    </w:p>
    <w:p w14:paraId="2C9B39B0" w14:textId="77777777" w:rsidR="00017542" w:rsidRPr="00D82488" w:rsidRDefault="00D82488" w:rsidP="00D82488">
      <w:pPr>
        <w:pStyle w:val="aa"/>
        <w:spacing w:line="360" w:lineRule="auto"/>
        <w:ind w:left="709" w:firstLine="0"/>
        <w:rPr>
          <w:rFonts w:ascii="Times New Roman" w:hAnsi="Times New Roman"/>
          <w:sz w:val="24"/>
          <w:szCs w:val="24"/>
        </w:rPr>
      </w:pPr>
      <w:r>
        <w:rPr>
          <w:rFonts w:ascii="Times New Roman" w:hAnsi="Times New Roman"/>
          <w:sz w:val="24"/>
          <w:szCs w:val="24"/>
        </w:rPr>
        <w:t xml:space="preserve">1.2 </w:t>
      </w:r>
      <w:r w:rsidR="00017542" w:rsidRPr="00D82488">
        <w:rPr>
          <w:rFonts w:ascii="Times New Roman" w:hAnsi="Times New Roman"/>
          <w:sz w:val="24"/>
          <w:szCs w:val="24"/>
        </w:rPr>
        <w:t>Учет финансового результата от обычных видов деятельности</w:t>
      </w:r>
    </w:p>
    <w:p w14:paraId="5A00DBD2" w14:textId="77777777" w:rsidR="00017542" w:rsidRPr="00D82488" w:rsidRDefault="00D82488" w:rsidP="00D82488">
      <w:pPr>
        <w:pStyle w:val="aa"/>
        <w:spacing w:line="360" w:lineRule="auto"/>
        <w:ind w:left="709" w:firstLine="0"/>
        <w:rPr>
          <w:rFonts w:ascii="Times New Roman" w:hAnsi="Times New Roman"/>
          <w:sz w:val="24"/>
          <w:szCs w:val="24"/>
        </w:rPr>
      </w:pPr>
      <w:r>
        <w:rPr>
          <w:rFonts w:ascii="Times New Roman" w:hAnsi="Times New Roman"/>
          <w:sz w:val="24"/>
          <w:szCs w:val="24"/>
        </w:rPr>
        <w:t xml:space="preserve">1.3 </w:t>
      </w:r>
      <w:r w:rsidR="00017542" w:rsidRPr="00D82488">
        <w:rPr>
          <w:rFonts w:ascii="Times New Roman" w:hAnsi="Times New Roman"/>
          <w:sz w:val="24"/>
          <w:szCs w:val="24"/>
        </w:rPr>
        <w:t>Учет прочих доходов и расходов</w:t>
      </w:r>
    </w:p>
    <w:p w14:paraId="6DFDDAAF" w14:textId="77777777" w:rsidR="00017542" w:rsidRPr="00D82488" w:rsidRDefault="00D82488" w:rsidP="00D82488">
      <w:pPr>
        <w:pStyle w:val="aa"/>
        <w:spacing w:line="360" w:lineRule="auto"/>
        <w:ind w:left="0" w:firstLine="0"/>
        <w:rPr>
          <w:rFonts w:ascii="Times New Roman" w:hAnsi="Times New Roman"/>
          <w:b/>
          <w:sz w:val="24"/>
          <w:szCs w:val="24"/>
        </w:rPr>
      </w:pPr>
      <w:r w:rsidRPr="00D82488">
        <w:rPr>
          <w:rFonts w:ascii="Times New Roman" w:hAnsi="Times New Roman"/>
          <w:b/>
          <w:sz w:val="24"/>
          <w:szCs w:val="24"/>
        </w:rPr>
        <w:t>ГЛАВА 2 УЧЕТ ИСПОЛЬЗОВАНИЯ ПРИБЫЛИ</w:t>
      </w:r>
    </w:p>
    <w:p w14:paraId="3EBB4BC8" w14:textId="77777777" w:rsidR="00017542" w:rsidRPr="00D82488" w:rsidRDefault="00D82488" w:rsidP="00D82488">
      <w:pPr>
        <w:pStyle w:val="aa"/>
        <w:spacing w:line="360" w:lineRule="auto"/>
        <w:ind w:left="709" w:firstLine="0"/>
        <w:rPr>
          <w:rFonts w:ascii="Times New Roman" w:hAnsi="Times New Roman"/>
          <w:sz w:val="24"/>
          <w:szCs w:val="24"/>
        </w:rPr>
      </w:pPr>
      <w:r>
        <w:rPr>
          <w:rFonts w:ascii="Times New Roman" w:hAnsi="Times New Roman"/>
          <w:sz w:val="24"/>
          <w:szCs w:val="24"/>
        </w:rPr>
        <w:t xml:space="preserve">2.1 </w:t>
      </w:r>
      <w:r w:rsidR="00017542" w:rsidRPr="00D82488">
        <w:rPr>
          <w:rFonts w:ascii="Times New Roman" w:hAnsi="Times New Roman"/>
          <w:sz w:val="24"/>
          <w:szCs w:val="24"/>
        </w:rPr>
        <w:t>Налогообложение прибыли</w:t>
      </w:r>
    </w:p>
    <w:p w14:paraId="32571A30" w14:textId="77777777" w:rsidR="00017542" w:rsidRPr="00D82488" w:rsidRDefault="00D82488" w:rsidP="00D82488">
      <w:pPr>
        <w:pStyle w:val="aa"/>
        <w:spacing w:line="360" w:lineRule="auto"/>
        <w:ind w:left="709" w:firstLine="0"/>
        <w:rPr>
          <w:rFonts w:ascii="Times New Roman" w:hAnsi="Times New Roman"/>
          <w:sz w:val="24"/>
          <w:szCs w:val="24"/>
        </w:rPr>
      </w:pPr>
      <w:r>
        <w:rPr>
          <w:rFonts w:ascii="Times New Roman" w:hAnsi="Times New Roman"/>
          <w:sz w:val="24"/>
          <w:szCs w:val="24"/>
        </w:rPr>
        <w:t xml:space="preserve">2.2 </w:t>
      </w:r>
      <w:r w:rsidR="00017542" w:rsidRPr="00D82488">
        <w:rPr>
          <w:rFonts w:ascii="Times New Roman" w:hAnsi="Times New Roman"/>
          <w:sz w:val="24"/>
          <w:szCs w:val="24"/>
        </w:rPr>
        <w:t>Учет использования и списания финансового результата</w:t>
      </w:r>
    </w:p>
    <w:p w14:paraId="529477CE" w14:textId="77777777" w:rsidR="00017542" w:rsidRPr="00D82488" w:rsidRDefault="00D82488" w:rsidP="00D82488">
      <w:pPr>
        <w:pStyle w:val="aa"/>
        <w:spacing w:line="360" w:lineRule="auto"/>
        <w:ind w:left="709" w:firstLine="0"/>
        <w:rPr>
          <w:rFonts w:ascii="Times New Roman" w:hAnsi="Times New Roman"/>
          <w:sz w:val="24"/>
          <w:szCs w:val="24"/>
        </w:rPr>
      </w:pPr>
      <w:r>
        <w:rPr>
          <w:rFonts w:ascii="Times New Roman" w:hAnsi="Times New Roman"/>
          <w:sz w:val="24"/>
          <w:szCs w:val="24"/>
        </w:rPr>
        <w:t>2.3</w:t>
      </w:r>
      <w:r w:rsidR="00017542" w:rsidRPr="00D82488">
        <w:rPr>
          <w:rFonts w:ascii="Times New Roman" w:hAnsi="Times New Roman"/>
          <w:sz w:val="24"/>
          <w:szCs w:val="24"/>
        </w:rPr>
        <w:t>Международные стандарты учета финансового результата</w:t>
      </w:r>
    </w:p>
    <w:p w14:paraId="24C507E8" w14:textId="77777777" w:rsidR="00017542" w:rsidRPr="00D82488" w:rsidRDefault="00D82488" w:rsidP="00D82488">
      <w:pPr>
        <w:pStyle w:val="aa"/>
        <w:spacing w:line="360" w:lineRule="auto"/>
        <w:ind w:left="709" w:firstLine="0"/>
        <w:rPr>
          <w:rFonts w:ascii="Times New Roman" w:hAnsi="Times New Roman"/>
          <w:sz w:val="24"/>
          <w:szCs w:val="24"/>
        </w:rPr>
      </w:pPr>
      <w:r>
        <w:rPr>
          <w:rFonts w:ascii="Times New Roman" w:hAnsi="Times New Roman"/>
          <w:sz w:val="24"/>
          <w:szCs w:val="24"/>
        </w:rPr>
        <w:t xml:space="preserve">2.4 </w:t>
      </w:r>
      <w:r w:rsidR="00017542" w:rsidRPr="00D82488">
        <w:rPr>
          <w:rFonts w:ascii="Times New Roman" w:hAnsi="Times New Roman"/>
          <w:sz w:val="24"/>
          <w:szCs w:val="24"/>
        </w:rPr>
        <w:t>Отчетность о финансовых результатах и их использовании</w:t>
      </w:r>
    </w:p>
    <w:p w14:paraId="35CD229A" w14:textId="77777777" w:rsidR="00017542" w:rsidRPr="00D82488" w:rsidRDefault="00D82488" w:rsidP="00D82488">
      <w:pPr>
        <w:pStyle w:val="aa"/>
        <w:spacing w:line="360" w:lineRule="auto"/>
        <w:ind w:left="0" w:firstLine="0"/>
        <w:rPr>
          <w:rFonts w:ascii="Times New Roman" w:hAnsi="Times New Roman"/>
          <w:b/>
          <w:sz w:val="24"/>
          <w:szCs w:val="24"/>
        </w:rPr>
      </w:pPr>
      <w:r w:rsidRPr="00D82488">
        <w:rPr>
          <w:rFonts w:ascii="Times New Roman" w:hAnsi="Times New Roman"/>
          <w:b/>
          <w:sz w:val="24"/>
          <w:szCs w:val="24"/>
        </w:rPr>
        <w:t>ЗАКЛЮЧЕНИЕ</w:t>
      </w:r>
    </w:p>
    <w:p w14:paraId="19B54730" w14:textId="77777777" w:rsidR="00D82488" w:rsidRDefault="00D82488" w:rsidP="00D82488">
      <w:pPr>
        <w:pStyle w:val="aa"/>
        <w:spacing w:line="360" w:lineRule="auto"/>
        <w:ind w:left="0" w:firstLine="0"/>
        <w:rPr>
          <w:rFonts w:ascii="Times New Roman" w:hAnsi="Times New Roman"/>
          <w:b/>
          <w:sz w:val="24"/>
          <w:szCs w:val="24"/>
        </w:rPr>
      </w:pPr>
      <w:r>
        <w:rPr>
          <w:rFonts w:ascii="Times New Roman" w:hAnsi="Times New Roman"/>
          <w:b/>
          <w:sz w:val="24"/>
          <w:szCs w:val="24"/>
        </w:rPr>
        <w:t xml:space="preserve">БИБЛИОГРАФИЧЕСКИЙ </w:t>
      </w:r>
      <w:r w:rsidRPr="00D82488">
        <w:rPr>
          <w:rFonts w:ascii="Times New Roman" w:hAnsi="Times New Roman"/>
          <w:b/>
          <w:sz w:val="24"/>
          <w:szCs w:val="24"/>
        </w:rPr>
        <w:t xml:space="preserve">СПИСОК </w:t>
      </w:r>
    </w:p>
    <w:p w14:paraId="5A78BCBA" w14:textId="77777777" w:rsidR="00017542" w:rsidRPr="00D82488" w:rsidRDefault="00D82488" w:rsidP="00D82488">
      <w:pPr>
        <w:pStyle w:val="aa"/>
        <w:spacing w:line="360" w:lineRule="auto"/>
        <w:ind w:left="0" w:firstLine="0"/>
        <w:rPr>
          <w:rFonts w:ascii="Times New Roman" w:hAnsi="Times New Roman"/>
          <w:b/>
          <w:sz w:val="24"/>
          <w:szCs w:val="24"/>
        </w:rPr>
      </w:pPr>
      <w:r w:rsidRPr="00D82488">
        <w:rPr>
          <w:rFonts w:ascii="Times New Roman" w:hAnsi="Times New Roman"/>
          <w:b/>
          <w:sz w:val="24"/>
          <w:szCs w:val="24"/>
        </w:rPr>
        <w:t>ПРИЛОЖЕНИЯ</w:t>
      </w:r>
    </w:p>
    <w:sectPr w:rsidR="00017542" w:rsidRPr="00D82488" w:rsidSect="002F462F">
      <w:footerReference w:type="default" r:id="rId9"/>
      <w:pgSz w:w="11906" w:h="16838"/>
      <w:pgMar w:top="1134" w:right="850"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8EF7F" w14:textId="77777777" w:rsidR="00015408" w:rsidRDefault="00015408" w:rsidP="002F462F">
      <w:pPr>
        <w:spacing w:after="0" w:line="240" w:lineRule="auto"/>
      </w:pPr>
      <w:r>
        <w:separator/>
      </w:r>
    </w:p>
  </w:endnote>
  <w:endnote w:type="continuationSeparator" w:id="0">
    <w:p w14:paraId="175EA999" w14:textId="77777777" w:rsidR="00015408" w:rsidRDefault="00015408" w:rsidP="002F4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361995"/>
      <w:docPartObj>
        <w:docPartGallery w:val="Page Numbers (Bottom of Page)"/>
        <w:docPartUnique/>
      </w:docPartObj>
    </w:sdtPr>
    <w:sdtEndPr/>
    <w:sdtContent>
      <w:p w14:paraId="58450222" w14:textId="77777777" w:rsidR="00CD752E" w:rsidRDefault="00015408">
        <w:pPr>
          <w:pStyle w:val="af1"/>
          <w:jc w:val="center"/>
        </w:pPr>
        <w:r>
          <w:fldChar w:fldCharType="begin"/>
        </w:r>
        <w:r>
          <w:instrText xml:space="preserve"> PAGE   \* MERGEFORMAT </w:instrText>
        </w:r>
        <w:r>
          <w:fldChar w:fldCharType="separate"/>
        </w:r>
        <w:r w:rsidR="00187A21">
          <w:rPr>
            <w:noProof/>
          </w:rPr>
          <w:t>2</w:t>
        </w:r>
        <w:r>
          <w:rPr>
            <w:noProof/>
          </w:rPr>
          <w:fldChar w:fldCharType="end"/>
        </w:r>
      </w:p>
    </w:sdtContent>
  </w:sdt>
  <w:p w14:paraId="6A6FC42A" w14:textId="77777777" w:rsidR="00CD752E" w:rsidRDefault="00CD752E">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E475C" w14:textId="77777777" w:rsidR="00015408" w:rsidRDefault="00015408" w:rsidP="002F462F">
      <w:pPr>
        <w:spacing w:after="0" w:line="240" w:lineRule="auto"/>
      </w:pPr>
      <w:r>
        <w:separator/>
      </w:r>
    </w:p>
  </w:footnote>
  <w:footnote w:type="continuationSeparator" w:id="0">
    <w:p w14:paraId="142C97E8" w14:textId="77777777" w:rsidR="00015408" w:rsidRDefault="00015408" w:rsidP="002F46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11438"/>
    <w:multiLevelType w:val="singleLevel"/>
    <w:tmpl w:val="455421E8"/>
    <w:lvl w:ilvl="0">
      <w:start w:val="3"/>
      <w:numFmt w:val="bullet"/>
      <w:lvlText w:val="─"/>
      <w:lvlJc w:val="left"/>
      <w:pPr>
        <w:tabs>
          <w:tab w:val="num" w:pos="1191"/>
        </w:tabs>
        <w:ind w:left="1191" w:hanging="1191"/>
      </w:pPr>
      <w:rPr>
        <w:rFonts w:ascii="Times New Roman" w:hAnsi="Times New Roman" w:hint="default"/>
      </w:rPr>
    </w:lvl>
  </w:abstractNum>
  <w:abstractNum w:abstractNumId="1" w15:restartNumberingAfterBreak="0">
    <w:nsid w:val="06F34F18"/>
    <w:multiLevelType w:val="hybridMultilevel"/>
    <w:tmpl w:val="050AA4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BB4C54"/>
    <w:multiLevelType w:val="singleLevel"/>
    <w:tmpl w:val="3FD0617C"/>
    <w:lvl w:ilvl="0">
      <w:start w:val="1"/>
      <w:numFmt w:val="decimal"/>
      <w:lvlText w:val="3.%1. "/>
      <w:legacy w:legacy="1" w:legacySpace="0" w:legacyIndent="283"/>
      <w:lvlJc w:val="left"/>
      <w:pPr>
        <w:ind w:left="283" w:hanging="283"/>
      </w:pPr>
      <w:rPr>
        <w:rFonts w:ascii="Times New Roman" w:hAnsi="Times New Roman" w:hint="default"/>
        <w:b w:val="0"/>
        <w:i w:val="0"/>
        <w:sz w:val="22"/>
        <w:u w:val="none"/>
      </w:rPr>
    </w:lvl>
  </w:abstractNum>
  <w:abstractNum w:abstractNumId="3" w15:restartNumberingAfterBreak="0">
    <w:nsid w:val="225543AC"/>
    <w:multiLevelType w:val="hybridMultilevel"/>
    <w:tmpl w:val="B3F654F4"/>
    <w:lvl w:ilvl="0" w:tplc="455421E8">
      <w:start w:val="3"/>
      <w:numFmt w:val="bullet"/>
      <w:lvlText w:val="─"/>
      <w:lvlJc w:val="left"/>
      <w:pPr>
        <w:tabs>
          <w:tab w:val="num" w:pos="1191"/>
        </w:tabs>
        <w:ind w:left="1191" w:hanging="1191"/>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7F20F6"/>
    <w:multiLevelType w:val="singleLevel"/>
    <w:tmpl w:val="8BB4E358"/>
    <w:lvl w:ilvl="0">
      <w:start w:val="1"/>
      <w:numFmt w:val="decimal"/>
      <w:lvlText w:val="1.%1. "/>
      <w:legacy w:legacy="1" w:legacySpace="0" w:legacyIndent="283"/>
      <w:lvlJc w:val="left"/>
      <w:pPr>
        <w:ind w:left="283" w:hanging="283"/>
      </w:pPr>
      <w:rPr>
        <w:rFonts w:ascii="Times New Roman" w:hAnsi="Times New Roman" w:hint="default"/>
        <w:b w:val="0"/>
        <w:i w:val="0"/>
        <w:sz w:val="22"/>
        <w:u w:val="none"/>
      </w:rPr>
    </w:lvl>
  </w:abstractNum>
  <w:abstractNum w:abstractNumId="5" w15:restartNumberingAfterBreak="0">
    <w:nsid w:val="27AB7E41"/>
    <w:multiLevelType w:val="hybridMultilevel"/>
    <w:tmpl w:val="C3EA83B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8D5396C"/>
    <w:multiLevelType w:val="hybridMultilevel"/>
    <w:tmpl w:val="B816C11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CC302E7"/>
    <w:multiLevelType w:val="singleLevel"/>
    <w:tmpl w:val="F64075FE"/>
    <w:lvl w:ilvl="0">
      <w:start w:val="1"/>
      <w:numFmt w:val="decimal"/>
      <w:lvlText w:val="2.%1. "/>
      <w:legacy w:legacy="1" w:legacySpace="0" w:legacyIndent="283"/>
      <w:lvlJc w:val="left"/>
      <w:pPr>
        <w:ind w:left="283" w:hanging="283"/>
      </w:pPr>
      <w:rPr>
        <w:rFonts w:ascii="Times New Roman" w:hAnsi="Times New Roman" w:hint="default"/>
        <w:b w:val="0"/>
        <w:i w:val="0"/>
        <w:sz w:val="22"/>
        <w:u w:val="none"/>
      </w:rPr>
    </w:lvl>
  </w:abstractNum>
  <w:abstractNum w:abstractNumId="8" w15:restartNumberingAfterBreak="0">
    <w:nsid w:val="5EF22F8A"/>
    <w:multiLevelType w:val="singleLevel"/>
    <w:tmpl w:val="6512DE20"/>
    <w:lvl w:ilvl="0">
      <w:start w:val="1"/>
      <w:numFmt w:val="decimal"/>
      <w:lvlText w:val="2.%1. "/>
      <w:lvlJc w:val="left"/>
      <w:pPr>
        <w:tabs>
          <w:tab w:val="num" w:pos="284"/>
        </w:tabs>
        <w:ind w:left="567" w:hanging="283"/>
      </w:pPr>
      <w:rPr>
        <w:rFonts w:ascii="Times New Roman" w:hAnsi="Times New Roman" w:hint="default"/>
        <w:b w:val="0"/>
        <w:i w:val="0"/>
        <w:sz w:val="22"/>
        <w:u w:val="none"/>
      </w:rPr>
    </w:lvl>
  </w:abstractNum>
  <w:abstractNum w:abstractNumId="9" w15:restartNumberingAfterBreak="0">
    <w:nsid w:val="7B8271B8"/>
    <w:multiLevelType w:val="multilevel"/>
    <w:tmpl w:val="1C0E9B88"/>
    <w:lvl w:ilvl="0">
      <w:start w:val="1"/>
      <w:numFmt w:val="decimal"/>
      <w:lvlText w:val="%1."/>
      <w:lvlJc w:val="left"/>
      <w:pPr>
        <w:ind w:left="720" w:hanging="360"/>
      </w:pPr>
      <w:rPr>
        <w:b/>
      </w:rPr>
    </w:lvl>
    <w:lvl w:ilvl="1">
      <w:start w:val="1"/>
      <w:numFmt w:val="decimal"/>
      <w:isLgl/>
      <w:lvlText w:val="%1.%2."/>
      <w:lvlJc w:val="left"/>
      <w:pPr>
        <w:ind w:left="1778" w:hanging="360"/>
      </w:pPr>
    </w:lvl>
    <w:lvl w:ilvl="2">
      <w:start w:val="1"/>
      <w:numFmt w:val="decimal"/>
      <w:isLgl/>
      <w:lvlText w:val="%1.%2.%3."/>
      <w:lvlJc w:val="left"/>
      <w:pPr>
        <w:ind w:left="2520" w:hanging="720"/>
      </w:pPr>
    </w:lvl>
    <w:lvl w:ilvl="3">
      <w:start w:val="1"/>
      <w:numFmt w:val="decimal"/>
      <w:isLgl/>
      <w:lvlText w:val="%1.%2.%3.%4."/>
      <w:lvlJc w:val="left"/>
      <w:pPr>
        <w:ind w:left="3240" w:hanging="720"/>
      </w:pPr>
    </w:lvl>
    <w:lvl w:ilvl="4">
      <w:start w:val="1"/>
      <w:numFmt w:val="decimal"/>
      <w:isLgl/>
      <w:lvlText w:val="%1.%2.%3.%4.%5."/>
      <w:lvlJc w:val="left"/>
      <w:pPr>
        <w:ind w:left="4320" w:hanging="1080"/>
      </w:pPr>
    </w:lvl>
    <w:lvl w:ilvl="5">
      <w:start w:val="1"/>
      <w:numFmt w:val="decimal"/>
      <w:isLgl/>
      <w:lvlText w:val="%1.%2.%3.%4.%5.%6."/>
      <w:lvlJc w:val="left"/>
      <w:pPr>
        <w:ind w:left="5040" w:hanging="1080"/>
      </w:pPr>
    </w:lvl>
    <w:lvl w:ilvl="6">
      <w:start w:val="1"/>
      <w:numFmt w:val="decimal"/>
      <w:isLgl/>
      <w:lvlText w:val="%1.%2.%3.%4.%5.%6.%7."/>
      <w:lvlJc w:val="left"/>
      <w:pPr>
        <w:ind w:left="6120" w:hanging="1440"/>
      </w:pPr>
    </w:lvl>
    <w:lvl w:ilvl="7">
      <w:start w:val="1"/>
      <w:numFmt w:val="decimal"/>
      <w:isLgl/>
      <w:lvlText w:val="%1.%2.%3.%4.%5.%6.%7.%8."/>
      <w:lvlJc w:val="left"/>
      <w:pPr>
        <w:ind w:left="6840" w:hanging="1440"/>
      </w:pPr>
    </w:lvl>
    <w:lvl w:ilvl="8">
      <w:start w:val="1"/>
      <w:numFmt w:val="decimal"/>
      <w:isLgl/>
      <w:lvlText w:val="%1.%2.%3.%4.%5.%6.%7.%8.%9."/>
      <w:lvlJc w:val="left"/>
      <w:pPr>
        <w:ind w:left="7920" w:hanging="1800"/>
      </w:pPr>
    </w:lvl>
  </w:abstractNum>
  <w:num w:numId="1">
    <w:abstractNumId w:val="9"/>
  </w:num>
  <w:num w:numId="2">
    <w:abstractNumId w:val="1"/>
  </w:num>
  <w:num w:numId="3">
    <w:abstractNumId w:val="6"/>
  </w:num>
  <w:num w:numId="4">
    <w:abstractNumId w:val="0"/>
  </w:num>
  <w:num w:numId="5">
    <w:abstractNumId w:val="3"/>
  </w:num>
  <w:num w:numId="6">
    <w:abstractNumId w:val="5"/>
  </w:num>
  <w:num w:numId="7">
    <w:abstractNumId w:val="4"/>
  </w:num>
  <w:num w:numId="8">
    <w:abstractNumId w:val="7"/>
  </w:num>
  <w:num w:numId="9">
    <w:abstractNumId w:val="8"/>
  </w:num>
  <w:num w:numId="1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10BAA"/>
    <w:rsid w:val="00015408"/>
    <w:rsid w:val="00017542"/>
    <w:rsid w:val="00026735"/>
    <w:rsid w:val="00040BFC"/>
    <w:rsid w:val="00050235"/>
    <w:rsid w:val="00067BEE"/>
    <w:rsid w:val="00072FE9"/>
    <w:rsid w:val="000A14D8"/>
    <w:rsid w:val="000C269E"/>
    <w:rsid w:val="000E2292"/>
    <w:rsid w:val="00102C80"/>
    <w:rsid w:val="001233A7"/>
    <w:rsid w:val="00133416"/>
    <w:rsid w:val="00164EE7"/>
    <w:rsid w:val="00166756"/>
    <w:rsid w:val="00177884"/>
    <w:rsid w:val="00180EDD"/>
    <w:rsid w:val="00187A21"/>
    <w:rsid w:val="0020366C"/>
    <w:rsid w:val="00240DB8"/>
    <w:rsid w:val="00252728"/>
    <w:rsid w:val="00252B14"/>
    <w:rsid w:val="002555C2"/>
    <w:rsid w:val="00261D2B"/>
    <w:rsid w:val="002654EE"/>
    <w:rsid w:val="002A4F3A"/>
    <w:rsid w:val="002C7335"/>
    <w:rsid w:val="002D312F"/>
    <w:rsid w:val="002F462F"/>
    <w:rsid w:val="00300365"/>
    <w:rsid w:val="00302482"/>
    <w:rsid w:val="00345D92"/>
    <w:rsid w:val="00350548"/>
    <w:rsid w:val="003574FF"/>
    <w:rsid w:val="00361344"/>
    <w:rsid w:val="0036654A"/>
    <w:rsid w:val="003967AC"/>
    <w:rsid w:val="003B5C48"/>
    <w:rsid w:val="003B7507"/>
    <w:rsid w:val="00435B51"/>
    <w:rsid w:val="004535D1"/>
    <w:rsid w:val="004750B0"/>
    <w:rsid w:val="00481436"/>
    <w:rsid w:val="00482448"/>
    <w:rsid w:val="004857A1"/>
    <w:rsid w:val="00490E08"/>
    <w:rsid w:val="004D24CD"/>
    <w:rsid w:val="004E69E7"/>
    <w:rsid w:val="00500C77"/>
    <w:rsid w:val="00501E6B"/>
    <w:rsid w:val="00523F9D"/>
    <w:rsid w:val="00534277"/>
    <w:rsid w:val="005438A1"/>
    <w:rsid w:val="0054542C"/>
    <w:rsid w:val="00590F38"/>
    <w:rsid w:val="00594550"/>
    <w:rsid w:val="005B08F9"/>
    <w:rsid w:val="006124F9"/>
    <w:rsid w:val="006507A2"/>
    <w:rsid w:val="006945D0"/>
    <w:rsid w:val="006B0CB8"/>
    <w:rsid w:val="006D51C7"/>
    <w:rsid w:val="006D78E0"/>
    <w:rsid w:val="007251B2"/>
    <w:rsid w:val="007E7957"/>
    <w:rsid w:val="00832D41"/>
    <w:rsid w:val="008D6793"/>
    <w:rsid w:val="008F3638"/>
    <w:rsid w:val="008F4C34"/>
    <w:rsid w:val="00917661"/>
    <w:rsid w:val="00922994"/>
    <w:rsid w:val="00925EB1"/>
    <w:rsid w:val="0092624B"/>
    <w:rsid w:val="00930661"/>
    <w:rsid w:val="00947CDE"/>
    <w:rsid w:val="00962F78"/>
    <w:rsid w:val="00986D9E"/>
    <w:rsid w:val="0099722E"/>
    <w:rsid w:val="009C24DB"/>
    <w:rsid w:val="009D7E69"/>
    <w:rsid w:val="009E4B01"/>
    <w:rsid w:val="00A03BC0"/>
    <w:rsid w:val="00A14986"/>
    <w:rsid w:val="00A17DDE"/>
    <w:rsid w:val="00A4672C"/>
    <w:rsid w:val="00A51C75"/>
    <w:rsid w:val="00AA19F4"/>
    <w:rsid w:val="00AB7AF3"/>
    <w:rsid w:val="00AD2745"/>
    <w:rsid w:val="00AE73EE"/>
    <w:rsid w:val="00AF0CAA"/>
    <w:rsid w:val="00B42BD1"/>
    <w:rsid w:val="00B47619"/>
    <w:rsid w:val="00B53D14"/>
    <w:rsid w:val="00BF4F5E"/>
    <w:rsid w:val="00C00E10"/>
    <w:rsid w:val="00C10BAA"/>
    <w:rsid w:val="00C175DA"/>
    <w:rsid w:val="00CA4AE2"/>
    <w:rsid w:val="00CB2B1A"/>
    <w:rsid w:val="00CD0194"/>
    <w:rsid w:val="00CD752E"/>
    <w:rsid w:val="00CF3887"/>
    <w:rsid w:val="00D2211D"/>
    <w:rsid w:val="00D753C2"/>
    <w:rsid w:val="00D82488"/>
    <w:rsid w:val="00D8435D"/>
    <w:rsid w:val="00D877E8"/>
    <w:rsid w:val="00DD5D0D"/>
    <w:rsid w:val="00DF3CF0"/>
    <w:rsid w:val="00E03001"/>
    <w:rsid w:val="00E271C9"/>
    <w:rsid w:val="00E44264"/>
    <w:rsid w:val="00E6270E"/>
    <w:rsid w:val="00EC0889"/>
    <w:rsid w:val="00EC09CC"/>
    <w:rsid w:val="00F132D4"/>
    <w:rsid w:val="00F26D97"/>
    <w:rsid w:val="00F5269C"/>
    <w:rsid w:val="00F538AF"/>
    <w:rsid w:val="00F564AF"/>
    <w:rsid w:val="00F75531"/>
    <w:rsid w:val="00FA4551"/>
    <w:rsid w:val="00FA4FF6"/>
    <w:rsid w:val="00FE1D33"/>
    <w:rsid w:val="00FE2BAF"/>
    <w:rsid w:val="00FE4A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4CFC7"/>
  <w15:docId w15:val="{5AE91F1C-3AE0-4519-8E60-A3E1B4A11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0365"/>
  </w:style>
  <w:style w:type="paragraph" w:styleId="1">
    <w:name w:val="heading 1"/>
    <w:basedOn w:val="a"/>
    <w:next w:val="a"/>
    <w:link w:val="10"/>
    <w:uiPriority w:val="9"/>
    <w:qFormat/>
    <w:rsid w:val="00133416"/>
    <w:pPr>
      <w:keepNext/>
      <w:keepLines/>
      <w:spacing w:before="480" w:after="0" w:line="240" w:lineRule="auto"/>
      <w:ind w:firstLine="709"/>
      <w:jc w:val="both"/>
      <w:outlineLvl w:val="0"/>
    </w:pPr>
    <w:rPr>
      <w:rFonts w:ascii="Times New Roman" w:eastAsiaTheme="majorEastAsia" w:hAnsi="Times New Roman" w:cstheme="majorBidi"/>
      <w:b/>
      <w:bCs/>
      <w:sz w:val="24"/>
      <w:szCs w:val="28"/>
    </w:rPr>
  </w:style>
  <w:style w:type="paragraph" w:styleId="2">
    <w:name w:val="heading 2"/>
    <w:basedOn w:val="a"/>
    <w:next w:val="a"/>
    <w:link w:val="20"/>
    <w:uiPriority w:val="9"/>
    <w:unhideWhenUsed/>
    <w:qFormat/>
    <w:rsid w:val="003574FF"/>
    <w:pPr>
      <w:keepNext/>
      <w:keepLines/>
      <w:spacing w:before="200" w:after="0" w:line="240" w:lineRule="auto"/>
      <w:ind w:firstLine="709"/>
      <w:jc w:val="both"/>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00C7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B42BD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10BA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C10BAA"/>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133416"/>
    <w:rPr>
      <w:rFonts w:ascii="Times New Roman" w:eastAsiaTheme="majorEastAsia" w:hAnsi="Times New Roman" w:cstheme="majorBidi"/>
      <w:b/>
      <w:bCs/>
      <w:sz w:val="24"/>
      <w:szCs w:val="28"/>
    </w:rPr>
  </w:style>
  <w:style w:type="character" w:customStyle="1" w:styleId="20">
    <w:name w:val="Заголовок 2 Знак"/>
    <w:basedOn w:val="a0"/>
    <w:link w:val="2"/>
    <w:uiPriority w:val="9"/>
    <w:rsid w:val="003574FF"/>
    <w:rPr>
      <w:rFonts w:asciiTheme="majorHAnsi" w:eastAsiaTheme="majorEastAsia" w:hAnsiTheme="majorHAnsi" w:cstheme="majorBidi"/>
      <w:b/>
      <w:bCs/>
      <w:color w:val="4F81BD" w:themeColor="accent1"/>
      <w:sz w:val="26"/>
      <w:szCs w:val="26"/>
    </w:rPr>
  </w:style>
  <w:style w:type="paragraph" w:customStyle="1" w:styleId="ConsPlusNormal">
    <w:name w:val="ConsPlusNormal"/>
    <w:uiPriority w:val="99"/>
    <w:rsid w:val="003574FF"/>
    <w:pPr>
      <w:spacing w:after="0" w:line="240" w:lineRule="auto"/>
      <w:ind w:firstLine="709"/>
      <w:jc w:val="both"/>
    </w:pPr>
    <w:rPr>
      <w:rFonts w:ascii="Calibri" w:eastAsia="Calibri" w:hAnsi="Calibri" w:cs="Calibri"/>
      <w:szCs w:val="20"/>
      <w:lang w:eastAsia="ru-RU"/>
    </w:rPr>
  </w:style>
  <w:style w:type="paragraph" w:customStyle="1" w:styleId="31">
    <w:name w:val="Абзац списка3"/>
    <w:basedOn w:val="a"/>
    <w:uiPriority w:val="99"/>
    <w:rsid w:val="003574FF"/>
    <w:pPr>
      <w:spacing w:after="0" w:line="240" w:lineRule="auto"/>
      <w:ind w:left="720" w:firstLine="709"/>
      <w:jc w:val="both"/>
    </w:pPr>
    <w:rPr>
      <w:rFonts w:ascii="Calibri" w:eastAsia="Times New Roman" w:hAnsi="Calibri" w:cs="Calibri"/>
      <w:szCs w:val="20"/>
    </w:rPr>
  </w:style>
  <w:style w:type="paragraph" w:styleId="a5">
    <w:name w:val="TOC Heading"/>
    <w:basedOn w:val="1"/>
    <w:next w:val="a"/>
    <w:uiPriority w:val="39"/>
    <w:unhideWhenUsed/>
    <w:qFormat/>
    <w:rsid w:val="003574FF"/>
    <w:pPr>
      <w:spacing w:line="276" w:lineRule="auto"/>
      <w:ind w:firstLine="0"/>
      <w:jc w:val="left"/>
      <w:outlineLvl w:val="9"/>
    </w:pPr>
    <w:rPr>
      <w:lang w:eastAsia="ru-RU"/>
    </w:rPr>
  </w:style>
  <w:style w:type="paragraph" w:styleId="11">
    <w:name w:val="toc 1"/>
    <w:basedOn w:val="a"/>
    <w:next w:val="a"/>
    <w:autoRedefine/>
    <w:uiPriority w:val="39"/>
    <w:unhideWhenUsed/>
    <w:rsid w:val="003574FF"/>
    <w:pPr>
      <w:tabs>
        <w:tab w:val="left" w:pos="426"/>
        <w:tab w:val="right" w:leader="dot" w:pos="9072"/>
      </w:tabs>
      <w:spacing w:after="100" w:line="240" w:lineRule="auto"/>
      <w:jc w:val="both"/>
    </w:pPr>
    <w:rPr>
      <w:rFonts w:ascii="Times New Roman" w:eastAsia="Times New Roman" w:hAnsi="Times New Roman" w:cs="Times New Roman"/>
      <w:b/>
      <w:noProof/>
      <w:szCs w:val="20"/>
      <w:lang w:eastAsia="ru-RU"/>
    </w:rPr>
  </w:style>
  <w:style w:type="paragraph" w:styleId="21">
    <w:name w:val="toc 2"/>
    <w:basedOn w:val="a"/>
    <w:next w:val="a"/>
    <w:autoRedefine/>
    <w:uiPriority w:val="39"/>
    <w:unhideWhenUsed/>
    <w:rsid w:val="003574FF"/>
    <w:pPr>
      <w:tabs>
        <w:tab w:val="left" w:pos="1540"/>
        <w:tab w:val="right" w:leader="dot" w:pos="9072"/>
      </w:tabs>
      <w:spacing w:after="100" w:line="240" w:lineRule="auto"/>
      <w:ind w:left="220" w:firstLine="709"/>
      <w:jc w:val="both"/>
    </w:pPr>
    <w:rPr>
      <w:rFonts w:ascii="Calibri" w:eastAsia="Times New Roman" w:hAnsi="Calibri" w:cs="Calibri"/>
      <w:szCs w:val="20"/>
    </w:rPr>
  </w:style>
  <w:style w:type="character" w:styleId="a6">
    <w:name w:val="Hyperlink"/>
    <w:basedOn w:val="a0"/>
    <w:uiPriority w:val="99"/>
    <w:unhideWhenUsed/>
    <w:rsid w:val="003574FF"/>
    <w:rPr>
      <w:color w:val="0000FF" w:themeColor="hyperlink"/>
      <w:u w:val="single"/>
    </w:rPr>
  </w:style>
  <w:style w:type="character" w:styleId="a7">
    <w:name w:val="annotation reference"/>
    <w:rsid w:val="003574FF"/>
    <w:rPr>
      <w:sz w:val="16"/>
      <w:szCs w:val="16"/>
    </w:rPr>
  </w:style>
  <w:style w:type="paragraph" w:styleId="a8">
    <w:name w:val="annotation text"/>
    <w:basedOn w:val="a"/>
    <w:link w:val="12"/>
    <w:rsid w:val="003574FF"/>
    <w:pPr>
      <w:widowControl w:val="0"/>
      <w:suppressAutoHyphens/>
      <w:overflowPunct w:val="0"/>
      <w:autoSpaceDE w:val="0"/>
      <w:autoSpaceDN w:val="0"/>
      <w:spacing w:after="0" w:line="240" w:lineRule="auto"/>
      <w:textAlignment w:val="baseline"/>
    </w:pPr>
    <w:rPr>
      <w:rFonts w:ascii="Calibri" w:eastAsia="Times New Roman" w:hAnsi="Calibri" w:cs="Times New Roman"/>
      <w:kern w:val="3"/>
      <w:sz w:val="20"/>
      <w:szCs w:val="20"/>
      <w:lang w:eastAsia="ru-RU"/>
    </w:rPr>
  </w:style>
  <w:style w:type="character" w:customStyle="1" w:styleId="a9">
    <w:name w:val="Текст примечания Знак"/>
    <w:basedOn w:val="a0"/>
    <w:uiPriority w:val="99"/>
    <w:semiHidden/>
    <w:rsid w:val="003574FF"/>
    <w:rPr>
      <w:sz w:val="20"/>
      <w:szCs w:val="20"/>
    </w:rPr>
  </w:style>
  <w:style w:type="character" w:customStyle="1" w:styleId="12">
    <w:name w:val="Текст примечания Знак1"/>
    <w:basedOn w:val="a0"/>
    <w:link w:val="a8"/>
    <w:rsid w:val="003574FF"/>
    <w:rPr>
      <w:rFonts w:ascii="Calibri" w:eastAsia="Times New Roman" w:hAnsi="Calibri" w:cs="Times New Roman"/>
      <w:kern w:val="3"/>
      <w:sz w:val="20"/>
      <w:szCs w:val="20"/>
      <w:lang w:eastAsia="ru-RU"/>
    </w:rPr>
  </w:style>
  <w:style w:type="paragraph" w:styleId="aa">
    <w:name w:val="List Paragraph"/>
    <w:basedOn w:val="a"/>
    <w:uiPriority w:val="99"/>
    <w:qFormat/>
    <w:rsid w:val="003574FF"/>
    <w:pPr>
      <w:spacing w:after="0" w:line="240" w:lineRule="auto"/>
      <w:ind w:left="720" w:firstLine="709"/>
      <w:contextualSpacing/>
      <w:jc w:val="both"/>
    </w:pPr>
    <w:rPr>
      <w:rFonts w:ascii="Calibri" w:eastAsia="Times New Roman" w:hAnsi="Calibri" w:cs="Calibri"/>
      <w:szCs w:val="20"/>
    </w:rPr>
  </w:style>
  <w:style w:type="table" w:styleId="ab">
    <w:name w:val="Table Grid"/>
    <w:basedOn w:val="a1"/>
    <w:uiPriority w:val="59"/>
    <w:rsid w:val="00357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3574F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574FF"/>
    <w:rPr>
      <w:rFonts w:ascii="Tahoma" w:hAnsi="Tahoma" w:cs="Tahoma"/>
      <w:sz w:val="16"/>
      <w:szCs w:val="16"/>
    </w:rPr>
  </w:style>
  <w:style w:type="character" w:customStyle="1" w:styleId="30">
    <w:name w:val="Заголовок 3 Знак"/>
    <w:basedOn w:val="a0"/>
    <w:link w:val="3"/>
    <w:uiPriority w:val="9"/>
    <w:rsid w:val="00500C77"/>
    <w:rPr>
      <w:rFonts w:asciiTheme="majorHAnsi" w:eastAsiaTheme="majorEastAsia" w:hAnsiTheme="majorHAnsi" w:cstheme="majorBidi"/>
      <w:b/>
      <w:bCs/>
      <w:color w:val="4F81BD" w:themeColor="accent1"/>
    </w:rPr>
  </w:style>
  <w:style w:type="paragraph" w:styleId="32">
    <w:name w:val="toc 3"/>
    <w:basedOn w:val="a"/>
    <w:next w:val="a"/>
    <w:autoRedefine/>
    <w:uiPriority w:val="39"/>
    <w:unhideWhenUsed/>
    <w:rsid w:val="002555C2"/>
    <w:pPr>
      <w:spacing w:after="100"/>
      <w:ind w:left="440"/>
    </w:pPr>
  </w:style>
  <w:style w:type="character" w:customStyle="1" w:styleId="40">
    <w:name w:val="Заголовок 4 Знак"/>
    <w:basedOn w:val="a0"/>
    <w:link w:val="4"/>
    <w:uiPriority w:val="9"/>
    <w:rsid w:val="00B42BD1"/>
    <w:rPr>
      <w:rFonts w:asciiTheme="majorHAnsi" w:eastAsiaTheme="majorEastAsia" w:hAnsiTheme="majorHAnsi" w:cstheme="majorBidi"/>
      <w:b/>
      <w:bCs/>
      <w:i/>
      <w:iCs/>
      <w:color w:val="4F81BD" w:themeColor="accent1"/>
    </w:rPr>
  </w:style>
  <w:style w:type="paragraph" w:customStyle="1" w:styleId="22">
    <w:name w:val="Обычный2"/>
    <w:rsid w:val="00CF3887"/>
    <w:pPr>
      <w:spacing w:after="0" w:line="240" w:lineRule="auto"/>
    </w:pPr>
    <w:rPr>
      <w:rFonts w:ascii="Times New Roman" w:eastAsia="Times New Roman" w:hAnsi="Times New Roman" w:cs="Times New Roman"/>
      <w:sz w:val="20"/>
      <w:szCs w:val="20"/>
      <w:lang w:eastAsia="ru-RU"/>
    </w:rPr>
  </w:style>
  <w:style w:type="paragraph" w:customStyle="1" w:styleId="13">
    <w:name w:val="Обычный1"/>
    <w:uiPriority w:val="99"/>
    <w:rsid w:val="00CF3887"/>
    <w:pPr>
      <w:spacing w:after="0" w:line="240" w:lineRule="auto"/>
    </w:pPr>
    <w:rPr>
      <w:rFonts w:ascii="Times New Roman" w:eastAsia="Times New Roman" w:hAnsi="Times New Roman" w:cs="Times New Roman"/>
      <w:sz w:val="20"/>
      <w:szCs w:val="20"/>
      <w:lang w:eastAsia="ru-RU"/>
    </w:rPr>
  </w:style>
  <w:style w:type="paragraph" w:customStyle="1" w:styleId="BodyText21">
    <w:name w:val="Body Text 21"/>
    <w:basedOn w:val="22"/>
    <w:rsid w:val="00D8435D"/>
    <w:pPr>
      <w:ind w:firstLine="567"/>
      <w:jc w:val="both"/>
    </w:pPr>
    <w:rPr>
      <w:sz w:val="24"/>
    </w:rPr>
  </w:style>
  <w:style w:type="paragraph" w:customStyle="1" w:styleId="33">
    <w:name w:val="Обычный3"/>
    <w:rsid w:val="00481436"/>
    <w:pPr>
      <w:spacing w:after="0" w:line="240" w:lineRule="auto"/>
    </w:pPr>
    <w:rPr>
      <w:rFonts w:ascii="Times New Roman" w:eastAsia="Times New Roman" w:hAnsi="Times New Roman" w:cs="Times New Roman"/>
      <w:sz w:val="20"/>
      <w:szCs w:val="20"/>
      <w:lang w:eastAsia="ru-RU"/>
    </w:rPr>
  </w:style>
  <w:style w:type="paragraph" w:styleId="ae">
    <w:name w:val="Body Text Indent"/>
    <w:basedOn w:val="a"/>
    <w:link w:val="af"/>
    <w:rsid w:val="00481436"/>
    <w:pPr>
      <w:spacing w:after="0" w:line="240" w:lineRule="auto"/>
      <w:ind w:firstLine="360"/>
      <w:jc w:val="both"/>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rsid w:val="00481436"/>
    <w:rPr>
      <w:rFonts w:ascii="Times New Roman" w:eastAsia="Times New Roman" w:hAnsi="Times New Roman" w:cs="Times New Roman"/>
      <w:sz w:val="24"/>
      <w:szCs w:val="24"/>
      <w:lang w:eastAsia="ru-RU"/>
    </w:rPr>
  </w:style>
  <w:style w:type="paragraph" w:styleId="23">
    <w:name w:val="Body Text Indent 2"/>
    <w:basedOn w:val="a"/>
    <w:link w:val="24"/>
    <w:uiPriority w:val="99"/>
    <w:semiHidden/>
    <w:unhideWhenUsed/>
    <w:rsid w:val="00481436"/>
    <w:pPr>
      <w:spacing w:after="120" w:line="480" w:lineRule="auto"/>
      <w:ind w:left="283"/>
    </w:pPr>
  </w:style>
  <w:style w:type="character" w:customStyle="1" w:styleId="24">
    <w:name w:val="Основной текст с отступом 2 Знак"/>
    <w:basedOn w:val="a0"/>
    <w:link w:val="23"/>
    <w:uiPriority w:val="99"/>
    <w:semiHidden/>
    <w:rsid w:val="00481436"/>
  </w:style>
  <w:style w:type="paragraph" w:customStyle="1" w:styleId="af0">
    <w:name w:val="Нормальный"/>
    <w:uiPriority w:val="99"/>
    <w:rsid w:val="00072FE9"/>
    <w:pPr>
      <w:spacing w:after="0" w:line="240" w:lineRule="auto"/>
    </w:pPr>
    <w:rPr>
      <w:rFonts w:ascii="Times New Roman" w:eastAsia="Times New Roman" w:hAnsi="Times New Roman" w:cs="Times New Roman"/>
      <w:sz w:val="20"/>
      <w:szCs w:val="20"/>
      <w:lang w:eastAsia="ru-RU"/>
    </w:rPr>
  </w:style>
  <w:style w:type="paragraph" w:customStyle="1" w:styleId="34">
    <w:name w:val="Обычный3"/>
    <w:uiPriority w:val="99"/>
    <w:rsid w:val="004E69E7"/>
    <w:pPr>
      <w:spacing w:after="0" w:line="240" w:lineRule="auto"/>
    </w:pPr>
    <w:rPr>
      <w:rFonts w:ascii="Times New Roman" w:eastAsia="Times New Roman" w:hAnsi="Times New Roman" w:cs="Times New Roman"/>
      <w:snapToGrid w:val="0"/>
      <w:sz w:val="20"/>
      <w:szCs w:val="20"/>
      <w:lang w:eastAsia="ru-RU"/>
    </w:rPr>
  </w:style>
  <w:style w:type="paragraph" w:styleId="af1">
    <w:name w:val="footer"/>
    <w:basedOn w:val="a"/>
    <w:link w:val="af2"/>
    <w:uiPriority w:val="99"/>
    <w:unhideWhenUsed/>
    <w:rsid w:val="002F462F"/>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F462F"/>
  </w:style>
  <w:style w:type="paragraph" w:customStyle="1" w:styleId="310">
    <w:name w:val="Основной текст с отступом 31"/>
    <w:basedOn w:val="a"/>
    <w:rsid w:val="00361344"/>
    <w:pPr>
      <w:spacing w:after="0" w:line="360" w:lineRule="auto"/>
      <w:ind w:firstLine="720"/>
      <w:jc w:val="both"/>
    </w:pPr>
    <w:rPr>
      <w:rFonts w:ascii="Courier New" w:eastAsia="Times New Roman" w:hAnsi="Courier New" w:cs="Times New Roman"/>
      <w:szCs w:val="20"/>
      <w:lang w:eastAsia="ru-RU"/>
    </w:rPr>
  </w:style>
  <w:style w:type="paragraph" w:styleId="af3">
    <w:name w:val="Body Text"/>
    <w:basedOn w:val="a"/>
    <w:link w:val="af4"/>
    <w:uiPriority w:val="99"/>
    <w:semiHidden/>
    <w:unhideWhenUsed/>
    <w:rsid w:val="00017542"/>
    <w:pPr>
      <w:spacing w:after="120"/>
    </w:pPr>
  </w:style>
  <w:style w:type="character" w:customStyle="1" w:styleId="af4">
    <w:name w:val="Основной текст Знак"/>
    <w:basedOn w:val="a0"/>
    <w:link w:val="af3"/>
    <w:uiPriority w:val="99"/>
    <w:semiHidden/>
    <w:rsid w:val="00017542"/>
  </w:style>
  <w:style w:type="character" w:styleId="af5">
    <w:name w:val="Unresolved Mention"/>
    <w:basedOn w:val="a0"/>
    <w:uiPriority w:val="99"/>
    <w:semiHidden/>
    <w:unhideWhenUsed/>
    <w:rsid w:val="00EC0889"/>
    <w:rPr>
      <w:color w:val="605E5C"/>
      <w:shd w:val="clear" w:color="auto" w:fill="E1DFDD"/>
    </w:rPr>
  </w:style>
  <w:style w:type="character" w:styleId="af6">
    <w:name w:val="FollowedHyperlink"/>
    <w:basedOn w:val="a0"/>
    <w:uiPriority w:val="99"/>
    <w:semiHidden/>
    <w:unhideWhenUsed/>
    <w:rsid w:val="009176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294205">
      <w:bodyDiv w:val="1"/>
      <w:marLeft w:val="0"/>
      <w:marRight w:val="0"/>
      <w:marTop w:val="0"/>
      <w:marBottom w:val="0"/>
      <w:divBdr>
        <w:top w:val="none" w:sz="0" w:space="0" w:color="auto"/>
        <w:left w:val="none" w:sz="0" w:space="0" w:color="auto"/>
        <w:bottom w:val="none" w:sz="0" w:space="0" w:color="auto"/>
        <w:right w:val="none" w:sz="0" w:space="0" w:color="auto"/>
      </w:divBdr>
    </w:div>
    <w:div w:id="132640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l.ranepa.ru/higher-education/v-pomoshch-studentu.php?sphrase_id=136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066A3-F703-466F-9AAB-5F49333DF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10</Pages>
  <Words>2469</Words>
  <Characters>14076</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205-1</dc:creator>
  <cp:lastModifiedBy>Oul Olga</cp:lastModifiedBy>
  <cp:revision>13</cp:revision>
  <cp:lastPrinted>2017-06-13T08:44:00Z</cp:lastPrinted>
  <dcterms:created xsi:type="dcterms:W3CDTF">2018-04-07T12:02:00Z</dcterms:created>
  <dcterms:modified xsi:type="dcterms:W3CDTF">2020-05-10T10:11:00Z</dcterms:modified>
</cp:coreProperties>
</file>